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311785</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pt;margin-top:24.55pt;height:0pt;width:56.7pt;z-index:251659264;mso-width-relative:page;mso-height-relative:page;" filled="f" stroked="t" coordsize="21600,21600" o:gfxdata="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0iuyv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天津中医药大学附属保康医院</w:t>
      </w:r>
    </w:p>
    <w:p>
      <w:pPr>
        <w:ind w:right="105"/>
        <w:jc w:val="right"/>
        <w:rPr>
          <w:rFonts w:eastAsia="黑体"/>
          <w:b/>
          <w:spacing w:val="40"/>
          <w:w w:val="66"/>
          <w:sz w:val="60"/>
          <w:szCs w:val="60"/>
        </w:rPr>
      </w:pPr>
      <w:r>
        <w:rPr>
          <w:rFonts w:hint="eastAsia" w:eastAsia="黑体"/>
          <w:b/>
          <w:spacing w:val="40"/>
          <w:w w:val="66"/>
          <w:sz w:val="60"/>
          <w:szCs w:val="60"/>
        </w:rPr>
        <w:t>新院物业管理项目</w:t>
      </w:r>
    </w:p>
    <w:p>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bookmarkStart w:id="8" w:name="_GoBack"/>
      <w:r>
        <w:rPr>
          <w:rFonts w:hint="eastAsia" w:eastAsia="黑体"/>
          <w:spacing w:val="40"/>
          <w:w w:val="66"/>
          <w:sz w:val="32"/>
          <w:szCs w:val="32"/>
        </w:rPr>
        <w:t>TGPC-2022-D-0758</w:t>
      </w:r>
      <w:bookmarkEnd w:id="8"/>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default" w:eastAsia="仿宋_GB2312"/>
          <w:b/>
          <w:bCs/>
          <w:kern w:val="0"/>
          <w:sz w:val="44"/>
          <w:szCs w:val="44"/>
          <w:lang w:val="en-US" w:eastAsia="zh-CN"/>
        </w:rPr>
      </w:pPr>
      <w:r>
        <w:rPr>
          <w:rFonts w:eastAsia="仿宋_GB2312"/>
          <w:b/>
          <w:bCs/>
          <w:kern w:val="0"/>
          <w:sz w:val="44"/>
          <w:szCs w:val="44"/>
        </w:rPr>
        <w:t>20</w:t>
      </w:r>
      <w:r>
        <w:rPr>
          <w:rFonts w:hint="eastAsia" w:eastAsia="仿宋_GB2312"/>
          <w:b/>
          <w:bCs/>
          <w:kern w:val="0"/>
          <w:sz w:val="44"/>
          <w:szCs w:val="44"/>
        </w:rPr>
        <w:t>22</w:t>
      </w:r>
      <w:r>
        <w:rPr>
          <w:rFonts w:eastAsia="仿宋_GB2312"/>
          <w:b/>
          <w:bCs/>
          <w:kern w:val="0"/>
          <w:sz w:val="44"/>
          <w:szCs w:val="44"/>
        </w:rPr>
        <w:t>.</w:t>
      </w:r>
      <w:r>
        <w:rPr>
          <w:rFonts w:hint="eastAsia" w:eastAsia="仿宋_GB2312"/>
          <w:b/>
          <w:bCs/>
          <w:kern w:val="0"/>
          <w:sz w:val="44"/>
          <w:szCs w:val="44"/>
          <w:lang w:val="en-US" w:eastAsia="zh-CN"/>
        </w:rPr>
        <w:t>11</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天津中医药大学</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天津中医药大学附属保康医院新院物业管理项目</w:t>
      </w:r>
      <w:r>
        <w:rPr>
          <w:rFonts w:ascii="Times New Roman" w:hAnsi="Times New Roman" w:cs="Times New Roman" w:eastAsiaTheme="minorEastAsia"/>
          <w:color w:val="auto"/>
          <w:szCs w:val="32"/>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电子签章客户端软件winaip正确读取签章信息为准）。供应商参加投标前须办理CA数字证书（USBKEY）和电子签章。投标人须按招标文件的规定在天津市政府采购中心招投标系统中提交网上应答并上传加盖投标人电子签章的PDF格式电子投标文件（以通过电子签章客户端软件winaip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天津中医药大学附属保康医院新院物业管理项目</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TGPC-2022-D-0758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7"/>
        <w:spacing w:line="360" w:lineRule="auto"/>
        <w:ind w:firstLine="448" w:firstLineChars="200"/>
        <w:jc w:val="both"/>
        <w:rPr>
          <w:rFonts w:ascii="Times New Roman" w:hAnsi="Times New Roman" w:eastAsia="宋体" w:cs="Times New Roman"/>
          <w:color w:val="auto"/>
          <w:lang w:val="zh-CN"/>
        </w:rPr>
      </w:pPr>
      <w:r>
        <w:rPr>
          <w:rFonts w:ascii="Times New Roman" w:hAnsi="Times New Roman" w:eastAsia="宋体" w:cs="Times New Roman"/>
          <w:color w:val="auto"/>
          <w:lang w:val="zh-CN"/>
        </w:rPr>
        <w:t>本项目不接受进口产品投标。</w:t>
      </w:r>
    </w:p>
    <w:p>
      <w:pPr>
        <w:pStyle w:val="27"/>
        <w:spacing w:line="360" w:lineRule="auto"/>
        <w:ind w:firstLine="448" w:firstLineChars="200"/>
        <w:jc w:val="both"/>
        <w:rPr>
          <w:rFonts w:ascii="Times New Roman" w:hAnsi="Times New Roman" w:eastAsia="宋体" w:cs="Times New Roman"/>
          <w:color w:val="auto"/>
          <w:lang w:val="zh-CN"/>
        </w:rPr>
      </w:pPr>
      <w:r>
        <w:rPr>
          <w:rFonts w:ascii="Times New Roman" w:hAnsi="Times New Roman" w:eastAsia="宋体" w:cs="Times New Roman"/>
          <w:color w:val="auto"/>
          <w:lang w:val="zh-CN"/>
        </w:rPr>
        <w:t>三、项目预算</w:t>
      </w:r>
    </w:p>
    <w:p>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lang w:val="zh-CN"/>
        </w:rPr>
        <w:t>第一包</w:t>
      </w:r>
      <w:r>
        <w:rPr>
          <w:rFonts w:hint="eastAsia" w:ascii="Times New Roman" w:hAnsi="Times New Roman" w:eastAsia="宋体" w:cs="Times New Roman"/>
          <w:color w:val="auto"/>
          <w:lang w:val="zh-CN"/>
        </w:rPr>
        <w:t>：1100000</w:t>
      </w:r>
      <w:r>
        <w:rPr>
          <w:rFonts w:hint="eastAsia" w:ascii="Times New Roman" w:hAnsi="Times New Roman" w:eastAsia="宋体" w:cs="Times New Roman"/>
          <w:color w:val="auto"/>
          <w:lang w:val="en-US" w:eastAsia="zh-CN"/>
        </w:rPr>
        <w:t>元。</w:t>
      </w:r>
    </w:p>
    <w:p>
      <w:pPr>
        <w:pStyle w:val="27"/>
        <w:spacing w:line="360" w:lineRule="auto"/>
        <w:ind w:firstLine="448" w:firstLineChars="200"/>
        <w:jc w:val="both"/>
        <w:rPr>
          <w:rFonts w:ascii="Times New Roman" w:hAnsi="Times New Roman" w:eastAsia="宋体" w:cs="Times New Roman"/>
          <w:color w:val="auto"/>
          <w:lang w:val="zh-CN"/>
        </w:rPr>
      </w:pPr>
      <w:r>
        <w:rPr>
          <w:rFonts w:hint="eastAsia" w:ascii="Times New Roman" w:hAnsi="Times New Roman" w:eastAsia="宋体" w:cs="Times New Roman"/>
          <w:color w:val="auto"/>
          <w:lang w:val="zh-CN"/>
        </w:rPr>
        <w:t>四</w:t>
      </w:r>
      <w:r>
        <w:rPr>
          <w:rFonts w:ascii="Times New Roman" w:hAnsi="Times New Roman" w:eastAsia="宋体" w:cs="Times New Roman"/>
          <w:color w:val="auto"/>
          <w:lang w:val="zh-CN"/>
        </w:rPr>
        <w:t>、供应商资格要求（实质性要求）</w:t>
      </w:r>
    </w:p>
    <w:p>
      <w:pPr>
        <w:pStyle w:val="27"/>
        <w:spacing w:line="360" w:lineRule="auto"/>
        <w:ind w:firstLine="448" w:firstLineChars="200"/>
        <w:jc w:val="both"/>
        <w:rPr>
          <w:rFonts w:ascii="Times New Roman" w:hAnsi="Times New Roman" w:eastAsia="宋体" w:cs="Times New Roman"/>
          <w:color w:val="auto"/>
          <w:lang w:val="zh-CN"/>
        </w:rPr>
      </w:pPr>
      <w:r>
        <w:rPr>
          <w:rFonts w:ascii="Times New Roman" w:hAnsi="Times New Roman" w:eastAsia="宋体" w:cs="Times New Roman"/>
          <w:color w:val="auto"/>
          <w:lang w:val="zh-CN"/>
        </w:rPr>
        <w:t>（一）</w:t>
      </w:r>
      <w:r>
        <w:rPr>
          <w:rFonts w:hint="eastAsia" w:ascii="Times New Roman" w:hAnsi="Times New Roman" w:eastAsia="宋体" w:cs="Times New Roman"/>
          <w:color w:val="auto"/>
          <w:lang w:val="zh-CN"/>
        </w:rPr>
        <w:t>供应商应具备独立法人资格。</w:t>
      </w:r>
    </w:p>
    <w:p>
      <w:pPr>
        <w:pStyle w:val="27"/>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A.经第三方会计师事务所审计的2021年度财务报告扫描件。</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bookmarkEnd w:id="1"/>
    <w:bookmarkEnd w:id="2"/>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pPr>
        <w:pStyle w:val="27"/>
        <w:spacing w:line="360" w:lineRule="auto"/>
        <w:ind w:firstLine="448" w:firstLineChars="200"/>
        <w:jc w:val="both"/>
        <w:rPr>
          <w:rFonts w:hint="eastAsia" w:ascii="Times New Roman" w:hAnsi="Times New Roman" w:eastAsia="宋体" w:cs="Times New Roman"/>
          <w:color w:val="auto"/>
        </w:rPr>
      </w:pPr>
      <w:bookmarkStart w:id="3" w:name="OLE_LINK4"/>
      <w:bookmarkStart w:id="4" w:name="OLE_LINK3"/>
      <w:r>
        <w:rPr>
          <w:rFonts w:hint="eastAsia" w:ascii="Times New Roman" w:hAnsi="Times New Roman" w:eastAsia="宋体" w:cs="Times New Roman"/>
          <w:color w:val="auto"/>
        </w:rPr>
        <w:t>（一）根据《政府采购促进中小企业发展管理办法》（财库[2020]46号）规定，本项目专门面向中小企业采购。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7"/>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日至202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获取招标文件网址：使用天津市中环认证服务有限公司发出的CA数字证书（原天津市电子认证中心发出尚在有效期内的CA数字证书仍可使用）登录天津市政府采购中心网（网址：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电子签章办理联系电话：022-24538316。</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（三）下载招标文件后如放弃投标，请于网上应答截止时间之前取消投标。</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（四）本项目不组织踏勘现场。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（五）本项目不组织标前答疑会</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日9:00至202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日8:30</w:t>
      </w:r>
      <w:r>
        <w:rPr>
          <w:rFonts w:ascii="Times New Roman" w:hAnsi="Times New Roman" w:eastAsia="宋体" w:cs="Times New Roman"/>
          <w:color w:val="auto"/>
        </w:rPr>
        <w:t>，使用天津市中环认证服务有限公司发出的CA数字证书（原天津市电子认证中心发出尚在有效期内的CA数字证书仍可使用）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提交网上应答并上传加盖投标人电子签章的PDF格式电子投标文件（以通过电子签章客户端软件winaip正确读取签章信息为准）</w:t>
      </w:r>
      <w:r>
        <w:rPr>
          <w:rFonts w:ascii="Times New Roman" w:hAnsi="Times New Roman" w:eastAsia="宋体" w:cs="Times New Roman"/>
          <w:color w:val="auto"/>
        </w:rPr>
        <w:t>方为有效投标。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电子签章客户端软件winaip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供应商注册、电子签章办理咨询：022-24538316</w:t>
      </w:r>
    </w:p>
    <w:p>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2. 采购文件咨询：</w:t>
      </w:r>
      <w:r>
        <w:rPr>
          <w:rFonts w:ascii="Times New Roman" w:hAnsi="Times New Roman" w:eastAsia="宋体" w:cs="Times New Roman"/>
          <w:color w:val="auto"/>
        </w:rPr>
        <w:t>022-2453</w:t>
      </w:r>
      <w:r>
        <w:rPr>
          <w:rFonts w:hint="eastAsia" w:ascii="Times New Roman" w:hAnsi="Times New Roman" w:eastAsia="宋体" w:cs="Times New Roman"/>
          <w:color w:val="auto"/>
          <w:lang w:val="en-US" w:eastAsia="zh-CN"/>
        </w:rPr>
        <w:t>8318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 </w:t>
      </w:r>
      <w:r>
        <w:rPr>
          <w:rFonts w:hint="eastAsia" w:ascii="Times New Roman" w:hAnsi="Times New Roman" w:eastAsia="宋体" w:cs="Times New Roman"/>
          <w:color w:val="auto"/>
        </w:rPr>
        <w:t>网上应答操作咨询：</w:t>
      </w:r>
      <w:r>
        <w:rPr>
          <w:rFonts w:ascii="Times New Roman" w:hAnsi="Times New Roman" w:eastAsia="宋体" w:cs="Times New Roman"/>
          <w:color w:val="auto"/>
        </w:rPr>
        <w:t>022-24538176</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 </w:t>
      </w:r>
      <w:r>
        <w:rPr>
          <w:rFonts w:hint="eastAsia" w:ascii="Times New Roman" w:hAnsi="Times New Roman" w:eastAsia="宋体" w:cs="Times New Roman"/>
          <w:color w:val="auto"/>
        </w:rPr>
        <w:t>解密操作咨询：</w:t>
      </w:r>
      <w:r>
        <w:rPr>
          <w:rFonts w:ascii="Times New Roman" w:hAnsi="Times New Roman" w:eastAsia="宋体" w:cs="Times New Roman"/>
          <w:color w:val="auto"/>
        </w:rPr>
        <w:t>022-24538309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天津中医药大学附属保康医院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天津市静海区健康产业园天津中医药大学新校区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张小蒙 </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022-59596158 </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1. 联系部门：天津中医药大学附属保康医院  </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联系地址：天津市静海区健康产业园天津中医药大学新校区</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人：张小蒙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4. 联系方式：022-59596158 </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十</w:t>
      </w:r>
      <w:r>
        <w:rPr>
          <w:rFonts w:hint="eastAsia" w:ascii="Times New Roman" w:hAnsi="Times New Roman" w:eastAsia="宋体" w:cs="Times New Roman"/>
          <w:color w:val="auto"/>
        </w:rPr>
        <w:t>三、公告期限</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招标公告的公告期限为5个工作日。</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十四、招标代理服务费</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both"/>
        <w:rPr>
          <w:rFonts w:ascii="Times New Roman" w:hAnsi="Times New Roman" w:eastAsia="宋体" w:cs="Times New Roman"/>
          <w:color w:val="auto"/>
        </w:rPr>
      </w:pPr>
    </w:p>
    <w:p>
      <w:pPr>
        <w:pStyle w:val="27"/>
        <w:spacing w:line="360" w:lineRule="auto"/>
        <w:jc w:val="right"/>
        <w:rPr>
          <w:b/>
          <w:bCs/>
          <w:color w:val="auto"/>
          <w:kern w:val="28"/>
          <w:sz w:val="32"/>
          <w:szCs w:val="32"/>
        </w:rPr>
      </w:pPr>
      <w:r>
        <w:rPr>
          <w:rFonts w:ascii="Times New Roman" w:hAnsi="Times New Roman" w:eastAsia="宋体" w:cs="Times New Roman"/>
          <w:color w:val="auto"/>
        </w:rPr>
        <w:t>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w:t>
      </w:r>
    </w:p>
    <w:p>
      <w:pPr>
        <w:widowControl/>
        <w:jc w:val="left"/>
        <w:rPr>
          <w:b/>
          <w:bCs/>
          <w:kern w:val="28"/>
          <w:sz w:val="32"/>
          <w:szCs w:val="32"/>
          <w:lang w:eastAsia="zh-CN"/>
        </w:rPr>
      </w:pPr>
      <w:r>
        <w:br w:type="page"/>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pPr>
        <w:autoSpaceDE w:val="0"/>
        <w:autoSpaceDN w:val="0"/>
        <w:adjustRightInd w:val="0"/>
        <w:spacing w:line="360" w:lineRule="auto"/>
        <w:ind w:firstLine="448" w:firstLineChars="200"/>
        <w:rPr>
          <w:sz w:val="24"/>
        </w:rPr>
      </w:pPr>
      <w:r>
        <w:rPr>
          <w:sz w:val="24"/>
        </w:rPr>
        <w:t>1. 投标报价以人民币填列。</w:t>
      </w:r>
    </w:p>
    <w:p>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pPr>
        <w:autoSpaceDE w:val="0"/>
        <w:autoSpaceDN w:val="0"/>
        <w:adjustRightInd w:val="0"/>
        <w:spacing w:line="360" w:lineRule="auto"/>
        <w:ind w:firstLine="448" w:firstLineChars="200"/>
        <w:rPr>
          <w:sz w:val="24"/>
        </w:rPr>
      </w:pPr>
      <w:r>
        <w:rPr>
          <w:rFonts w:hint="eastAsia"/>
          <w:sz w:val="24"/>
        </w:rPr>
        <w:t>3. 投标报价在不超采购预算的前提下，其合理性由评标委员会在评分中予以考虑。</w:t>
      </w:r>
    </w:p>
    <w:p>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w:t>
      </w:r>
      <w:r>
        <w:rPr>
          <w:rFonts w:hint="eastAsia"/>
          <w:sz w:val="24"/>
          <w:lang w:val="en-US" w:eastAsia="zh-CN"/>
        </w:rPr>
        <w:t>1</w:t>
      </w:r>
      <w:r>
        <w:rPr>
          <w:rFonts w:hint="eastAsia"/>
          <w:sz w:val="24"/>
        </w:rPr>
        <w:t>年的服务期，签订合同之日起</w:t>
      </w:r>
      <w:r>
        <w:rPr>
          <w:rFonts w:hint="eastAsia"/>
          <w:sz w:val="24"/>
          <w:lang w:val="en-US" w:eastAsia="zh-CN"/>
        </w:rPr>
        <w:t>7</w:t>
      </w:r>
      <w:r>
        <w:rPr>
          <w:rFonts w:hint="eastAsia"/>
          <w:sz w:val="24"/>
        </w:rPr>
        <w:t>日内物业人员进场服务</w:t>
      </w:r>
      <w:r>
        <w:rPr>
          <w:sz w:val="24"/>
        </w:rPr>
        <w:t>（特殊情况以合同为准）。</w:t>
      </w:r>
    </w:p>
    <w:p>
      <w:pPr>
        <w:autoSpaceDE w:val="0"/>
        <w:autoSpaceDN w:val="0"/>
        <w:adjustRightInd w:val="0"/>
        <w:spacing w:line="360" w:lineRule="auto"/>
        <w:ind w:firstLine="448" w:firstLineChars="200"/>
        <w:rPr>
          <w:sz w:val="24"/>
        </w:rPr>
      </w:pPr>
      <w:r>
        <w:rPr>
          <w:sz w:val="24"/>
        </w:rPr>
        <w:t>2. 服务地点：</w:t>
      </w:r>
      <w:r>
        <w:rPr>
          <w:rFonts w:hint="eastAsia"/>
          <w:sz w:val="24"/>
          <w:lang w:val="en-US" w:eastAsia="zh-CN"/>
        </w:rPr>
        <w:t>详见项目需求书</w:t>
      </w:r>
      <w:r>
        <w:rPr>
          <w:sz w:val="24"/>
        </w:rPr>
        <w:t>（特殊情况以合同为准）。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pPr>
        <w:autoSpaceDE w:val="0"/>
        <w:autoSpaceDN w:val="0"/>
        <w:adjustRightInd w:val="0"/>
        <w:spacing w:line="360" w:lineRule="auto"/>
        <w:ind w:firstLine="448" w:firstLineChars="200"/>
        <w:rPr>
          <w:sz w:val="24"/>
        </w:rPr>
      </w:pPr>
      <w:r>
        <w:rPr>
          <w:sz w:val="24"/>
        </w:rPr>
        <w:t>按月付款，每月15日前支付上一月服务费（特殊情况以合同为准）。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sz w:val="24"/>
        </w:rPr>
        <w:t>（四）具体需求详见本部分项目需求书。</w:t>
      </w:r>
    </w:p>
    <w:p>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第一部分 价格（20分）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spacing w:line="360" w:lineRule="auto"/>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spacing w:line="360" w:lineRule="auto"/>
              <w:rPr>
                <w:kern w:val="0"/>
                <w:sz w:val="24"/>
                <w:szCs w:val="24"/>
              </w:rPr>
            </w:pPr>
            <w:r>
              <w:rPr>
                <w:kern w:val="0"/>
                <w:sz w:val="24"/>
                <w:szCs w:val="24"/>
              </w:rPr>
              <w:t>（2）投标报价得分=（评标基准价/投标报价）×20</w:t>
            </w:r>
          </w:p>
          <w:p>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kern w:val="0"/>
                <w:sz w:val="24"/>
                <w:szCs w:val="24"/>
              </w:rPr>
            </w:pPr>
            <w:r>
              <w:rPr>
                <w:color w:val="000000"/>
                <w:kern w:val="0"/>
                <w:sz w:val="24"/>
                <w:szCs w:val="24"/>
              </w:rPr>
              <w:t>第二部分 客观分（</w:t>
            </w:r>
            <w:r>
              <w:rPr>
                <w:rFonts w:hint="eastAsia"/>
                <w:color w:val="000000"/>
                <w:kern w:val="0"/>
                <w:sz w:val="24"/>
                <w:szCs w:val="24"/>
              </w:rPr>
              <w:t>49</w:t>
            </w:r>
            <w:r>
              <w:rPr>
                <w:color w:val="000000"/>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rFonts w:hint="eastAsia" w:eastAsia="宋体"/>
                <w:kern w:val="0"/>
                <w:sz w:val="24"/>
                <w:szCs w:val="24"/>
                <w:lang w:eastAsia="zh-CN"/>
              </w:rPr>
            </w:pPr>
            <w:r>
              <w:rPr>
                <w:rFonts w:hint="eastAsia"/>
                <w:kern w:val="0"/>
                <w:sz w:val="24"/>
                <w:szCs w:val="24"/>
              </w:rPr>
              <w:t>A. 合同原件扫描件。包括合同金额、买卖双方名称及盖章、物业服务期限（合同服务起始日期为2019年1月1日或以后，且已经履行至少1年的时间）、物业服务内容</w:t>
            </w:r>
            <w:r>
              <w:rPr>
                <w:rFonts w:hint="eastAsia"/>
                <w:color w:val="FF0000"/>
                <w:kern w:val="0"/>
                <w:sz w:val="24"/>
                <w:szCs w:val="24"/>
                <w:lang w:eastAsia="zh-CN"/>
              </w:rPr>
              <w:t>。</w:t>
            </w:r>
          </w:p>
          <w:p>
            <w:pPr>
              <w:widowControl/>
              <w:adjustRightInd w:val="0"/>
              <w:snapToGrid w:val="0"/>
              <w:spacing w:line="360" w:lineRule="auto"/>
              <w:rPr>
                <w:kern w:val="0"/>
                <w:sz w:val="24"/>
                <w:szCs w:val="24"/>
              </w:rPr>
            </w:pPr>
            <w:r>
              <w:rPr>
                <w:rFonts w:hint="eastAsia"/>
                <w:kern w:val="0"/>
                <w:sz w:val="24"/>
                <w:szCs w:val="24"/>
              </w:rPr>
              <w:t>B. 提供上述合同服务期限内至少一个月的服务方开具的物业费发票凭证原件扫描件。</w:t>
            </w:r>
          </w:p>
          <w:p>
            <w:pPr>
              <w:widowControl/>
              <w:adjustRightInd w:val="0"/>
              <w:snapToGrid w:val="0"/>
              <w:spacing w:line="360" w:lineRule="auto"/>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pPr>
              <w:widowControl/>
              <w:adjustRightInd w:val="0"/>
              <w:snapToGrid w:val="0"/>
              <w:spacing w:line="360" w:lineRule="auto"/>
              <w:rPr>
                <w:rFonts w:hint="eastAsia" w:eastAsia="宋体"/>
                <w:kern w:val="0"/>
                <w:sz w:val="24"/>
                <w:szCs w:val="24"/>
                <w:lang w:eastAsia="zh-CN"/>
              </w:rPr>
            </w:pPr>
            <w:r>
              <w:rPr>
                <w:rFonts w:hint="eastAsia"/>
                <w:kern w:val="0"/>
                <w:sz w:val="24"/>
                <w:szCs w:val="24"/>
              </w:rPr>
              <w:t>具备1个证书得2分，最高6分</w:t>
            </w:r>
            <w:r>
              <w:rPr>
                <w:rFonts w:hint="eastAsia"/>
                <w:kern w:val="0"/>
                <w:sz w:val="24"/>
                <w:szCs w:val="24"/>
                <w:lang w:eastAsia="zh-CN"/>
              </w:rPr>
              <w:t>。</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pPr>
              <w:widowControl/>
              <w:adjustRightInd w:val="0"/>
              <w:snapToGrid w:val="0"/>
              <w:spacing w:line="360" w:lineRule="auto"/>
              <w:rPr>
                <w:color w:val="auto"/>
                <w:kern w:val="0"/>
                <w:sz w:val="24"/>
                <w:szCs w:val="24"/>
              </w:rPr>
            </w:pPr>
            <w:r>
              <w:rPr>
                <w:rFonts w:hint="eastAsia"/>
                <w:color w:val="auto"/>
                <w:kern w:val="0"/>
                <w:sz w:val="24"/>
                <w:szCs w:val="24"/>
              </w:rPr>
              <w:t>（1）提供项目经理毕业证书扫描件，该项目经理具有大专以上（含大专）学历的：2分，其他：0分；</w:t>
            </w:r>
          </w:p>
          <w:p>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（2）提供项目经理用户服务证明扫描件（加盖用户单位公章），用户服务证明能表明该项目经理具备三年（含三年）以上非住宅物业管理经验的：2分，其他：0分；</w:t>
            </w:r>
          </w:p>
          <w:p>
            <w:pPr>
              <w:widowControl/>
              <w:adjustRightInd w:val="0"/>
              <w:snapToGrid w:val="0"/>
              <w:spacing w:line="360" w:lineRule="auto"/>
              <w:rPr>
                <w:color w:val="auto"/>
                <w:kern w:val="0"/>
                <w:sz w:val="24"/>
                <w:szCs w:val="24"/>
              </w:rPr>
            </w:pPr>
            <w:r>
              <w:rPr>
                <w:rFonts w:hint="eastAsia"/>
                <w:color w:val="auto"/>
                <w:kern w:val="0"/>
                <w:sz w:val="24"/>
                <w:szCs w:val="24"/>
              </w:rPr>
              <w:t>（3）提供项目经理身份证扫描件，该项目经理年龄在</w:t>
            </w:r>
            <w:r>
              <w:rPr>
                <w:rFonts w:hint="eastAsia"/>
                <w:color w:val="auto"/>
                <w:kern w:val="0"/>
                <w:sz w:val="24"/>
                <w:szCs w:val="24"/>
                <w:lang w:val="en-US" w:eastAsia="zh-CN"/>
              </w:rPr>
              <w:t>45</w:t>
            </w:r>
            <w:r>
              <w:rPr>
                <w:rFonts w:hint="eastAsia"/>
                <w:color w:val="auto"/>
                <w:kern w:val="0"/>
                <w:sz w:val="24"/>
                <w:szCs w:val="24"/>
              </w:rPr>
              <w:t>周岁或以下的：1分，其他：0分；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pPr>
              <w:widowControl/>
              <w:adjustRightInd w:val="0"/>
              <w:snapToGrid w:val="0"/>
              <w:spacing w:line="360" w:lineRule="auto"/>
              <w:rPr>
                <w:rFonts w:hint="eastAsia"/>
                <w:kern w:val="0"/>
                <w:sz w:val="24"/>
                <w:szCs w:val="24"/>
              </w:rPr>
            </w:pPr>
            <w:r>
              <w:rPr>
                <w:rFonts w:hint="eastAsia"/>
                <w:kern w:val="0"/>
                <w:sz w:val="24"/>
                <w:szCs w:val="24"/>
              </w:rPr>
              <w:t>（1）承诺派驻本项目的全部物业人员均满足项目需求书人员岗位表要求且身体健康的得</w:t>
            </w:r>
            <w:r>
              <w:rPr>
                <w:rFonts w:hint="eastAsia"/>
                <w:kern w:val="0"/>
                <w:sz w:val="24"/>
                <w:szCs w:val="24"/>
                <w:lang w:val="en-US" w:eastAsia="zh-CN"/>
              </w:rPr>
              <w:t>4</w:t>
            </w:r>
            <w:r>
              <w:rPr>
                <w:rFonts w:hint="eastAsia"/>
                <w:kern w:val="0"/>
                <w:sz w:val="24"/>
                <w:szCs w:val="24"/>
              </w:rPr>
              <w:t>分，否则0分。</w:t>
            </w:r>
          </w:p>
          <w:p>
            <w:pPr>
              <w:widowControl/>
              <w:adjustRightInd w:val="0"/>
              <w:snapToGrid w:val="0"/>
              <w:spacing w:line="360" w:lineRule="auto"/>
              <w:rPr>
                <w:rFonts w:hint="eastAsia"/>
                <w:kern w:val="0"/>
                <w:sz w:val="24"/>
                <w:szCs w:val="24"/>
              </w:rPr>
            </w:pPr>
            <w:r>
              <w:rPr>
                <w:rFonts w:hint="eastAsia"/>
                <w:kern w:val="0"/>
                <w:sz w:val="24"/>
                <w:szCs w:val="24"/>
              </w:rPr>
              <w:t>（2）医疗废物转运员：提供《天津市医疗废物管理培训合格证》和卫生防疫部门或医疗机构颁发的健康证扫描件且满足招标文件要求，每个合格的人员得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（3）医疗废物转运员：提供上述人员（已提供</w:t>
            </w:r>
            <w:r>
              <w:rPr>
                <w:rFonts w:hint="eastAsia"/>
                <w:kern w:val="0"/>
                <w:sz w:val="24"/>
                <w:szCs w:val="24"/>
                <w:lang w:eastAsia="zh-CN"/>
              </w:rPr>
              <w:t>（</w:t>
            </w:r>
            <w:r>
              <w:rPr>
                <w:rFonts w:hint="eastAsia"/>
                <w:kern w:val="0"/>
                <w:sz w:val="24"/>
                <w:szCs w:val="24"/>
                <w:lang w:val="en-US" w:eastAsia="zh-CN"/>
              </w:rPr>
              <w:t>2</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4</w:t>
            </w:r>
            <w:r>
              <w:rPr>
                <w:rFonts w:hint="eastAsia"/>
                <w:kern w:val="0"/>
                <w:sz w:val="24"/>
                <w:szCs w:val="24"/>
              </w:rPr>
              <w:t>）秩序维护主管：提供</w:t>
            </w:r>
            <w:r>
              <w:rPr>
                <w:rFonts w:hint="eastAsia" w:ascii="宋体" w:hAnsi="宋体" w:eastAsia="宋体" w:cs="宋体"/>
                <w:sz w:val="24"/>
                <w:szCs w:val="24"/>
              </w:rPr>
              <w:t>《职责资格证书（建（构）筑物消防员或消防设施操作员）》及</w:t>
            </w:r>
            <w:r>
              <w:rPr>
                <w:rFonts w:hint="eastAsia" w:ascii="宋体" w:hAnsi="宋体" w:cs="宋体"/>
                <w:sz w:val="24"/>
                <w:szCs w:val="24"/>
                <w:lang w:val="en-US" w:eastAsia="zh-CN"/>
              </w:rPr>
              <w:t>公安机关颁发的保安员证</w:t>
            </w:r>
            <w:r>
              <w:rPr>
                <w:rFonts w:hint="eastAsia"/>
                <w:kern w:val="0"/>
                <w:sz w:val="24"/>
                <w:szCs w:val="24"/>
              </w:rPr>
              <w:t>且满足招标文件要求，每个合格的人员得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w:t>
            </w:r>
            <w:r>
              <w:rPr>
                <w:rFonts w:hint="eastAsia" w:ascii="宋体" w:hAnsi="宋体" w:eastAsia="宋体" w:cs="宋体"/>
                <w:color w:val="000000"/>
                <w:sz w:val="24"/>
                <w:szCs w:val="24"/>
              </w:rPr>
              <w:t>秩序维护主管</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4</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）秩序维护员：提供</w:t>
            </w:r>
            <w:r>
              <w:rPr>
                <w:rFonts w:hint="eastAsia" w:ascii="宋体" w:hAnsi="宋体" w:cs="宋体"/>
                <w:color w:val="000000"/>
                <w:sz w:val="24"/>
                <w:szCs w:val="24"/>
                <w:lang w:val="en-US" w:eastAsia="zh-CN"/>
              </w:rPr>
              <w:t>公安机关颁发的保安员证</w:t>
            </w:r>
            <w:r>
              <w:rPr>
                <w:rFonts w:hint="eastAsia"/>
                <w:kern w:val="0"/>
                <w:sz w:val="24"/>
                <w:szCs w:val="24"/>
              </w:rPr>
              <w:t>且满足招标文件要求，每个合格的人员得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7</w:t>
            </w:r>
            <w:r>
              <w:rPr>
                <w:rFonts w:hint="eastAsia"/>
                <w:kern w:val="0"/>
                <w:sz w:val="24"/>
                <w:szCs w:val="24"/>
              </w:rPr>
              <w:t>）秩序维护员：提供上述人员（已提供</w:t>
            </w:r>
            <w:r>
              <w:rPr>
                <w:rFonts w:hint="eastAsia"/>
                <w:kern w:val="0"/>
                <w:sz w:val="24"/>
                <w:szCs w:val="24"/>
                <w:lang w:eastAsia="zh-CN"/>
              </w:rPr>
              <w:t>（</w:t>
            </w:r>
            <w:r>
              <w:rPr>
                <w:rFonts w:hint="eastAsia"/>
                <w:kern w:val="0"/>
                <w:sz w:val="24"/>
                <w:szCs w:val="24"/>
                <w:lang w:val="en-US" w:eastAsia="zh-CN"/>
              </w:rPr>
              <w:t>6</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8</w:t>
            </w:r>
            <w:r>
              <w:rPr>
                <w:rFonts w:hint="eastAsia"/>
                <w:kern w:val="0"/>
                <w:sz w:val="24"/>
                <w:szCs w:val="24"/>
              </w:rPr>
              <w:t>）</w:t>
            </w:r>
            <w:r>
              <w:rPr>
                <w:rFonts w:hint="eastAsia" w:ascii="宋体" w:hAnsi="宋体" w:eastAsia="宋体" w:cs="宋体"/>
                <w:color w:val="000000"/>
                <w:sz w:val="24"/>
                <w:szCs w:val="24"/>
              </w:rPr>
              <w:t>监控室值守</w:t>
            </w:r>
            <w:r>
              <w:rPr>
                <w:rFonts w:hint="eastAsia"/>
                <w:kern w:val="0"/>
                <w:sz w:val="24"/>
                <w:szCs w:val="24"/>
              </w:rPr>
              <w:t>：提供</w:t>
            </w:r>
            <w:r>
              <w:rPr>
                <w:rFonts w:hint="eastAsia" w:ascii="宋体" w:hAnsi="宋体" w:eastAsia="宋体" w:cs="宋体"/>
                <w:color w:val="000000"/>
                <w:sz w:val="24"/>
                <w:szCs w:val="24"/>
              </w:rPr>
              <w:t>《职责资格证书（建（构）筑物消防员或消防设施操作员）》及</w:t>
            </w:r>
            <w:r>
              <w:rPr>
                <w:rFonts w:hint="eastAsia" w:ascii="宋体" w:hAnsi="宋体" w:eastAsia="宋体" w:cs="宋体"/>
                <w:color w:val="000000"/>
                <w:sz w:val="24"/>
                <w:szCs w:val="24"/>
                <w:lang w:val="en-US" w:eastAsia="zh-CN"/>
              </w:rPr>
              <w:t>公安机关颁发的</w:t>
            </w:r>
            <w:r>
              <w:rPr>
                <w:rFonts w:hint="eastAsia" w:ascii="宋体" w:hAnsi="宋体" w:eastAsia="宋体" w:cs="宋体"/>
                <w:color w:val="000000"/>
                <w:sz w:val="24"/>
                <w:szCs w:val="24"/>
              </w:rPr>
              <w:t>保安员证</w:t>
            </w:r>
            <w:r>
              <w:rPr>
                <w:rFonts w:hint="eastAsia"/>
                <w:kern w:val="0"/>
                <w:sz w:val="24"/>
                <w:szCs w:val="24"/>
              </w:rPr>
              <w:t>且满足招标文件要求，每个合格的人员得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9</w:t>
            </w:r>
            <w:r>
              <w:rPr>
                <w:rFonts w:hint="eastAsia"/>
                <w:kern w:val="0"/>
                <w:sz w:val="24"/>
                <w:szCs w:val="24"/>
              </w:rPr>
              <w:t>）</w:t>
            </w:r>
            <w:r>
              <w:rPr>
                <w:rFonts w:hint="eastAsia" w:ascii="宋体" w:hAnsi="宋体" w:eastAsia="宋体" w:cs="宋体"/>
                <w:color w:val="000000"/>
                <w:sz w:val="24"/>
                <w:szCs w:val="24"/>
              </w:rPr>
              <w:t>监控室值守</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8</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pPr>
              <w:widowControl/>
              <w:adjustRightInd w:val="0"/>
              <w:snapToGrid w:val="0"/>
              <w:spacing w:line="360" w:lineRule="auto"/>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kern w:val="0"/>
                <w:sz w:val="24"/>
                <w:szCs w:val="24"/>
              </w:rPr>
            </w:pPr>
            <w:r>
              <w:rPr>
                <w:kern w:val="0"/>
                <w:sz w:val="24"/>
                <w:szCs w:val="24"/>
              </w:rPr>
              <w:t>第三部分 主观分（</w:t>
            </w:r>
            <w:r>
              <w:rPr>
                <w:rFonts w:hint="eastAsia"/>
                <w:kern w:val="0"/>
                <w:sz w:val="24"/>
                <w:szCs w:val="24"/>
              </w:rPr>
              <w:t>31</w:t>
            </w:r>
            <w:r>
              <w:rPr>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7</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5</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w:t>
            </w:r>
            <w:r>
              <w:rPr>
                <w:rFonts w:hint="eastAsia"/>
                <w:kern w:val="0"/>
                <w:sz w:val="24"/>
                <w:szCs w:val="24"/>
              </w:rPr>
              <w:t>6</w:t>
            </w:r>
            <w:r>
              <w:rPr>
                <w:kern w:val="0"/>
                <w:sz w:val="24"/>
                <w:szCs w:val="24"/>
              </w:rPr>
              <w:t>分；</w:t>
            </w:r>
          </w:p>
          <w:p>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w:t>
            </w:r>
            <w:r>
              <w:rPr>
                <w:rFonts w:hint="eastAsia"/>
                <w:color w:val="000000" w:themeColor="text1"/>
                <w:sz w:val="24"/>
                <w:lang w:eastAsia="zh-CN"/>
                <w14:textFill>
                  <w14:solidFill>
                    <w14:schemeClr w14:val="tx1"/>
                  </w14:solidFill>
                </w14:textFill>
              </w:rPr>
              <w:t>项目需求书</w:t>
            </w:r>
            <w:r>
              <w:rPr>
                <w:rFonts w:hint="eastAsia"/>
                <w:color w:val="000000" w:themeColor="text1"/>
                <w:sz w:val="24"/>
                <w14:textFill>
                  <w14:solidFill>
                    <w14:schemeClr w14:val="tx1"/>
                  </w14:solidFill>
                </w14:textFill>
              </w:rPr>
              <w:t>要求的措施，保证更换人员不得低于采购需求，且应经采购人同意的措施</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sz w:val="24"/>
              </w:rPr>
            </w:pPr>
            <w:r>
              <w:rPr>
                <w:rFonts w:hint="eastAsia"/>
                <w:sz w:val="24"/>
              </w:rPr>
              <w:t>价格测算方案科学合理，无瑕疵：3分；</w:t>
            </w:r>
          </w:p>
          <w:p>
            <w:pPr>
              <w:widowControl/>
              <w:adjustRightInd w:val="0"/>
              <w:snapToGrid w:val="0"/>
              <w:spacing w:line="360" w:lineRule="auto"/>
              <w:rPr>
                <w:sz w:val="24"/>
              </w:rPr>
            </w:pPr>
            <w:r>
              <w:rPr>
                <w:rFonts w:hint="eastAsia"/>
                <w:sz w:val="24"/>
              </w:rPr>
              <w:t>内容存在1处瑕疵：2分；</w:t>
            </w:r>
          </w:p>
          <w:p>
            <w:pPr>
              <w:widowControl/>
              <w:adjustRightInd w:val="0"/>
              <w:snapToGrid w:val="0"/>
              <w:spacing w:line="360" w:lineRule="auto"/>
              <w:rPr>
                <w:sz w:val="24"/>
              </w:rPr>
            </w:pPr>
            <w:r>
              <w:rPr>
                <w:rFonts w:hint="eastAsia"/>
                <w:sz w:val="24"/>
              </w:rPr>
              <w:t>内容存在2处瑕疵：1分；</w:t>
            </w:r>
          </w:p>
          <w:p>
            <w:pPr>
              <w:widowControl/>
              <w:adjustRightInd w:val="0"/>
              <w:snapToGrid w:val="0"/>
              <w:spacing w:line="360" w:lineRule="auto"/>
              <w:rPr>
                <w:sz w:val="24"/>
              </w:rPr>
            </w:pPr>
            <w:r>
              <w:rPr>
                <w:rFonts w:hint="eastAsia"/>
                <w:sz w:val="24"/>
              </w:rPr>
              <w:t>未提供测算方案或方案存在3处及以上瑕疵或社会保险、住房公积金应缴未缴的：0分。</w:t>
            </w:r>
          </w:p>
          <w:p>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100</w:t>
            </w:r>
          </w:p>
        </w:tc>
      </w:tr>
    </w:tbl>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jc w:val="center"/>
        <w:rPr>
          <w:b/>
          <w:sz w:val="24"/>
        </w:rPr>
      </w:pPr>
      <w:r>
        <w:rPr>
          <w:sz w:val="24"/>
          <w:u w:val="single"/>
        </w:rPr>
        <w:br w:type="page"/>
      </w:r>
      <w:r>
        <w:rPr>
          <w:b/>
          <w:sz w:val="24"/>
        </w:rPr>
        <w:t>项目需求书</w:t>
      </w:r>
    </w:p>
    <w:p>
      <w:pPr>
        <w:widowControl/>
        <w:ind w:firstLine="448" w:firstLineChars="200"/>
        <w:jc w:val="left"/>
        <w:rPr>
          <w:b/>
          <w:bCs/>
          <w:sz w:val="24"/>
        </w:rPr>
      </w:pPr>
      <w:r>
        <w:rPr>
          <w:rFonts w:hint="eastAsia"/>
          <w:b/>
          <w:bCs/>
          <w:sz w:val="24"/>
        </w:rPr>
        <w:t>一、项目背景</w:t>
      </w:r>
    </w:p>
    <w:p>
      <w:pPr>
        <w:widowControl/>
        <w:ind w:firstLine="448" w:firstLineChars="200"/>
        <w:jc w:val="left"/>
        <w:rPr>
          <w:sz w:val="24"/>
        </w:rPr>
      </w:pPr>
      <w:r>
        <w:rPr>
          <w:rFonts w:hint="eastAsia"/>
          <w:sz w:val="24"/>
        </w:rPr>
        <w:t>天津中医药大学附属保康医院位于天津市南开区玉泉路61号，是一所具有现代与传统中医药相结合医院。医院建筑面积5446平方米，覆盖全院区。本项目属于物业管理行业，主要包含保洁服务、医疗垃圾服务、门卫（秩序维护）、消控室监控、项目主管、洗涤服务及院方交办的临时性工作。项目总人数21人。</w:t>
      </w:r>
    </w:p>
    <w:p>
      <w:pPr>
        <w:widowControl/>
        <w:ind w:firstLine="448" w:firstLineChars="200"/>
        <w:jc w:val="left"/>
        <w:rPr>
          <w:rFonts w:hint="eastAsia" w:eastAsia="宋体"/>
          <w:sz w:val="24"/>
          <w:lang w:eastAsia="zh-CN"/>
        </w:rPr>
      </w:pPr>
      <w:r>
        <w:rPr>
          <w:rFonts w:hint="eastAsia"/>
          <w:sz w:val="24"/>
        </w:rPr>
        <w:t>本项目属于物业管理行业</w:t>
      </w:r>
      <w:r>
        <w:rPr>
          <w:rFonts w:hint="eastAsia"/>
          <w:sz w:val="24"/>
          <w:lang w:eastAsia="zh-CN"/>
        </w:rPr>
        <w:t>。</w:t>
      </w:r>
    </w:p>
    <w:p>
      <w:pPr>
        <w:widowControl/>
        <w:ind w:firstLine="448" w:firstLineChars="200"/>
        <w:jc w:val="left"/>
        <w:rPr>
          <w:rFonts w:hint="eastAsia"/>
          <w:b/>
          <w:bCs/>
          <w:sz w:val="24"/>
        </w:rPr>
      </w:pPr>
      <w:r>
        <w:rPr>
          <w:rFonts w:hint="eastAsia"/>
          <w:b/>
          <w:bCs/>
          <w:sz w:val="24"/>
        </w:rPr>
        <w:t>二、人员及岗位要求</w:t>
      </w:r>
    </w:p>
    <w:tbl>
      <w:tblPr>
        <w:tblStyle w:val="21"/>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25"/>
        <w:gridCol w:w="750"/>
        <w:gridCol w:w="4310"/>
        <w:gridCol w:w="1237"/>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岗位名称</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人数</w:t>
            </w:r>
          </w:p>
        </w:tc>
        <w:tc>
          <w:tcPr>
            <w:tcW w:w="4310"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要求</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是否接受退休人员</w:t>
            </w:r>
          </w:p>
        </w:tc>
        <w:tc>
          <w:tcPr>
            <w:tcW w:w="1390"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10" w:type="dxa"/>
            <w:shd w:val="clear" w:color="auto" w:fill="auto"/>
            <w:noWrap w:val="0"/>
            <w:vAlign w:val="center"/>
          </w:tcPr>
          <w:p>
            <w:pPr>
              <w:tabs>
                <w:tab w:val="left" w:pos="0"/>
              </w:tabs>
              <w:autoSpaceDE w:val="0"/>
              <w:autoSpaceDN w:val="0"/>
              <w:adjustRightInd w:val="0"/>
              <w:snapToGrid w:val="0"/>
              <w:spacing w:line="360" w:lineRule="auto"/>
              <w:jc w:val="left"/>
              <w:rPr>
                <w:rFonts w:hint="eastAsia" w:ascii="宋体" w:hAnsi="宋体" w:eastAsia="宋体" w:cs="宋体"/>
                <w:bCs/>
                <w:sz w:val="24"/>
                <w:szCs w:val="24"/>
                <w:lang w:val="zh-CN"/>
              </w:rPr>
            </w:pPr>
            <w:r>
              <w:rPr>
                <w:rFonts w:hint="eastAsia" w:ascii="宋体" w:hAnsi="宋体" w:eastAsia="宋体" w:cs="宋体"/>
                <w:sz w:val="24"/>
                <w:szCs w:val="24"/>
              </w:rPr>
              <w:t>1.4</w:t>
            </w:r>
            <w:r>
              <w:rPr>
                <w:rFonts w:hint="eastAsia" w:ascii="宋体" w:hAnsi="宋体" w:eastAsia="宋体" w:cs="宋体"/>
                <w:bCs/>
                <w:sz w:val="24"/>
                <w:szCs w:val="24"/>
                <w:lang w:val="zh-CN"/>
              </w:rPr>
              <w:t>5周岁或以下，具有大</w:t>
            </w:r>
            <w:r>
              <w:rPr>
                <w:rFonts w:hint="eastAsia" w:ascii="宋体" w:hAnsi="宋体" w:eastAsia="宋体" w:cs="宋体"/>
                <w:bCs/>
                <w:sz w:val="24"/>
                <w:szCs w:val="24"/>
              </w:rPr>
              <w:t>专</w:t>
            </w:r>
            <w:r>
              <w:rPr>
                <w:rFonts w:hint="eastAsia" w:ascii="宋体" w:hAnsi="宋体" w:eastAsia="宋体" w:cs="宋体"/>
                <w:bCs/>
                <w:sz w:val="24"/>
                <w:szCs w:val="24"/>
                <w:lang w:val="zh-CN"/>
              </w:rPr>
              <w:t>（或以上）学历，</w:t>
            </w:r>
            <w:r>
              <w:rPr>
                <w:rFonts w:hint="eastAsia" w:ascii="宋体" w:hAnsi="宋体" w:eastAsia="宋体" w:cs="宋体"/>
                <w:bCs/>
                <w:sz w:val="24"/>
                <w:szCs w:val="24"/>
              </w:rPr>
              <w:t>三</w:t>
            </w:r>
            <w:r>
              <w:rPr>
                <w:rFonts w:hint="eastAsia" w:ascii="宋体" w:hAnsi="宋体" w:eastAsia="宋体" w:cs="宋体"/>
                <w:bCs/>
                <w:sz w:val="24"/>
                <w:szCs w:val="24"/>
                <w:lang w:val="zh-CN"/>
              </w:rPr>
              <w:t>年（含</w:t>
            </w:r>
            <w:r>
              <w:rPr>
                <w:rFonts w:hint="eastAsia" w:ascii="宋体" w:hAnsi="宋体" w:eastAsia="宋体" w:cs="宋体"/>
                <w:bCs/>
                <w:sz w:val="24"/>
                <w:szCs w:val="24"/>
              </w:rPr>
              <w:t>三</w:t>
            </w:r>
            <w:r>
              <w:rPr>
                <w:rFonts w:hint="eastAsia" w:ascii="宋体" w:hAnsi="宋体" w:eastAsia="宋体" w:cs="宋体"/>
                <w:bCs/>
                <w:sz w:val="24"/>
                <w:szCs w:val="24"/>
                <w:lang w:val="zh-CN"/>
              </w:rPr>
              <w:t>年）以上非住宅物业管理经验，常驻此服务项目，不得兼任其他项目，全权代表物业公司与采购人保持密切联系并保证承包区域服务工作达到管理要求，持卫生防疫部门或医疗机构颁发的健康证上岗</w:t>
            </w:r>
            <w:r>
              <w:rPr>
                <w:rFonts w:hint="eastAsia" w:ascii="宋体" w:hAnsi="宋体" w:cs="宋体"/>
                <w:bCs/>
                <w:sz w:val="24"/>
                <w:szCs w:val="24"/>
                <w:lang w:val="zh-CN"/>
              </w:rPr>
              <w:t>；</w:t>
            </w:r>
          </w:p>
          <w:p>
            <w:pPr>
              <w:tabs>
                <w:tab w:val="left" w:pos="0"/>
              </w:tabs>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2.具有良好沟通协调能力、组织能力、和团队精神。</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tabs>
                <w:tab w:val="left" w:pos="0"/>
              </w:tabs>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项目内勤（兼替岗）</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1</w:t>
            </w:r>
          </w:p>
        </w:tc>
        <w:tc>
          <w:tcPr>
            <w:tcW w:w="4310" w:type="dxa"/>
            <w:shd w:val="clear" w:color="auto" w:fill="auto"/>
            <w:noWrap w:val="0"/>
            <w:vAlign w:val="center"/>
          </w:tcPr>
          <w:p>
            <w:pPr>
              <w:tabs>
                <w:tab w:val="left" w:pos="0"/>
              </w:tabs>
              <w:autoSpaceDE w:val="0"/>
              <w:autoSpaceDN w:val="0"/>
              <w:adjustRightInd w:val="0"/>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1.具有二年（或以上）非住宅项目物业管理经验，持卫生防疫部门或医疗机构颁发的健康证上岗</w:t>
            </w:r>
            <w:r>
              <w:rPr>
                <w:rFonts w:hint="eastAsia" w:ascii="宋体" w:hAnsi="宋体" w:cs="宋体"/>
                <w:sz w:val="24"/>
                <w:szCs w:val="24"/>
                <w:lang w:eastAsia="zh-CN"/>
              </w:rPr>
              <w:t>；</w:t>
            </w:r>
          </w:p>
          <w:p>
            <w:pPr>
              <w:tabs>
                <w:tab w:val="left" w:pos="0"/>
              </w:tabs>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2.能熟练使用办公软件，年龄不超过45周岁。</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rPr>
              <w:t>保洁主管</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10" w:type="dxa"/>
            <w:shd w:val="clear" w:color="auto" w:fill="auto"/>
            <w:noWrap w:val="0"/>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1.男60周岁或以下，女55周岁或以下；</w:t>
            </w:r>
          </w:p>
          <w:p>
            <w:pPr>
              <w:tabs>
                <w:tab w:val="left" w:pos="0"/>
              </w:tabs>
              <w:autoSpaceDE w:val="0"/>
              <w:autoSpaceDN w:val="0"/>
              <w:adjustRightInd w:val="0"/>
              <w:snapToGrid w:val="0"/>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rPr>
              <w:t>2.二年以上类似项目保洁管理经验。身体健康，身体健康，无传染病，无不良嗜好，吃苦耐劳，勤奋敬业，</w:t>
            </w:r>
            <w:r>
              <w:rPr>
                <w:rFonts w:hint="eastAsia" w:ascii="宋体" w:hAnsi="宋体" w:eastAsia="宋体" w:cs="宋体"/>
                <w:sz w:val="24"/>
                <w:szCs w:val="24"/>
                <w:lang w:val="zh-CN"/>
              </w:rPr>
              <w:t>持卫生防疫部门或医疗机构颁发的健康证上岗</w:t>
            </w:r>
            <w:r>
              <w:rPr>
                <w:rFonts w:hint="eastAsia" w:ascii="宋体" w:hAnsi="宋体" w:cs="宋体"/>
                <w:sz w:val="24"/>
                <w:szCs w:val="24"/>
                <w:lang w:val="zh-CN"/>
              </w:rPr>
              <w:t>；</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 仪容仪表端正，言行规范，统一着装。</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保洁</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4310" w:type="dxa"/>
            <w:shd w:val="clear" w:color="auto" w:fill="auto"/>
            <w:noWrap w:val="0"/>
            <w:vAlign w:val="center"/>
          </w:tcPr>
          <w:p>
            <w:pPr>
              <w:tabs>
                <w:tab w:val="left" w:pos="0"/>
              </w:tabs>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1.男60周岁或以下，女55周岁或以下；</w:t>
            </w:r>
          </w:p>
          <w:p>
            <w:pPr>
              <w:tabs>
                <w:tab w:val="left" w:pos="0"/>
              </w:tabs>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2.身体健康，无传染病，无不良嗜好，吃苦耐劳，勤奋敬业，</w:t>
            </w:r>
            <w:r>
              <w:rPr>
                <w:rFonts w:hint="eastAsia" w:ascii="宋体" w:hAnsi="宋体" w:eastAsia="宋体" w:cs="宋体"/>
                <w:bCs/>
                <w:sz w:val="24"/>
                <w:szCs w:val="24"/>
                <w:lang w:val="zh-CN"/>
              </w:rPr>
              <w:t>持卫生防疫部门或医疗机构颁发的健康证上岗</w:t>
            </w:r>
            <w:r>
              <w:rPr>
                <w:rFonts w:hint="eastAsia" w:ascii="宋体" w:hAnsi="宋体" w:cs="宋体"/>
                <w:bCs/>
                <w:sz w:val="24"/>
                <w:szCs w:val="24"/>
                <w:lang w:val="zh-CN"/>
              </w:rPr>
              <w:t>；</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 仪容仪表端正，言行规范，统一着装</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4.掌握基本的保洁用品及保洁设备的使用。</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医疗废物转运员</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10" w:type="dxa"/>
            <w:shd w:val="clear" w:color="auto" w:fill="auto"/>
            <w:noWrap w:val="0"/>
            <w:vAlign w:val="center"/>
          </w:tcPr>
          <w:p>
            <w:pPr>
              <w:adjustRightInd w:val="0"/>
              <w:snapToGrid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1.55周岁以下，具有相关工作二年以上的工作经验</w:t>
            </w:r>
            <w:r>
              <w:rPr>
                <w:rFonts w:hint="eastAsia" w:ascii="宋体" w:hAnsi="宋体" w:cs="宋体"/>
                <w:color w:val="000000"/>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rPr>
              <w:t>2.持《</w:t>
            </w:r>
            <w:r>
              <w:rPr>
                <w:rFonts w:hint="eastAsia" w:ascii="宋体" w:hAnsi="宋体" w:eastAsia="宋体" w:cs="宋体"/>
                <w:sz w:val="24"/>
                <w:szCs w:val="24"/>
              </w:rPr>
              <w:t>天津市医疗废物管理培训合格证》和卫生防疫部门或医疗机构颁发的健康证上岗</w:t>
            </w:r>
            <w:r>
              <w:rPr>
                <w:rFonts w:hint="eastAsia" w:ascii="宋体" w:hAnsi="宋体" w:cs="宋体"/>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3.按要求对医疗垃圾进行收集和转运</w:t>
            </w:r>
            <w:r>
              <w:rPr>
                <w:rFonts w:hint="eastAsia" w:ascii="宋体" w:hAnsi="宋体" w:cs="宋体"/>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4.平时可机动做日常保洁工作</w:t>
            </w:r>
            <w:r>
              <w:rPr>
                <w:rFonts w:hint="eastAsia" w:ascii="宋体" w:hAnsi="宋体" w:cs="宋体"/>
                <w:sz w:val="24"/>
                <w:szCs w:val="24"/>
                <w:lang w:eastAsia="zh-CN"/>
              </w:rPr>
              <w:t>。</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秩序维护主管</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10" w:type="dxa"/>
            <w:shd w:val="clear" w:color="auto" w:fill="auto"/>
            <w:noWrap w:val="0"/>
            <w:vAlign w:val="center"/>
          </w:tcPr>
          <w:p>
            <w:pPr>
              <w:numPr>
                <w:ilvl w:val="0"/>
                <w:numId w:val="2"/>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持有《职责资格证书（建（构）筑物消防员或消防设施操作员）》及</w:t>
            </w:r>
            <w:r>
              <w:rPr>
                <w:rFonts w:hint="eastAsia" w:ascii="宋体" w:hAnsi="宋体" w:cs="宋体"/>
                <w:sz w:val="24"/>
                <w:szCs w:val="24"/>
                <w:lang w:val="en-US" w:eastAsia="zh-CN"/>
              </w:rPr>
              <w:t>公安机关颁发的保安员证</w:t>
            </w:r>
            <w:r>
              <w:rPr>
                <w:rFonts w:hint="eastAsia" w:ascii="宋体" w:hAnsi="宋体" w:eastAsia="宋体" w:cs="宋体"/>
                <w:sz w:val="24"/>
                <w:szCs w:val="24"/>
              </w:rPr>
              <w:t>，退伍军人优先，二年以上类似项目保安管理经验</w:t>
            </w:r>
            <w:r>
              <w:rPr>
                <w:rFonts w:hint="eastAsia" w:ascii="宋体" w:hAnsi="宋体" w:cs="宋体"/>
                <w:sz w:val="24"/>
                <w:szCs w:val="24"/>
                <w:lang w:eastAsia="zh-CN"/>
              </w:rPr>
              <w:t>；</w:t>
            </w:r>
          </w:p>
          <w:p>
            <w:pPr>
              <w:numPr>
                <w:ilvl w:val="0"/>
                <w:numId w:val="2"/>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具有大型活动组织安保经验，有独立处理突发事件能力，熟悉相关法律、法规及运用。</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门前扫码测温员（保安秩序员）</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310" w:type="dxa"/>
            <w:shd w:val="clear" w:color="auto" w:fill="auto"/>
            <w:noWrap w:val="0"/>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1.55周岁或以下，身体健康，责任心强，爱岗敬业；</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2.负责门前入院患者的测温和验码；</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rPr>
              <w:t>3.持</w:t>
            </w:r>
            <w:r>
              <w:rPr>
                <w:rFonts w:hint="eastAsia" w:ascii="宋体" w:hAnsi="宋体" w:cs="宋体"/>
                <w:color w:val="000000"/>
                <w:sz w:val="24"/>
                <w:szCs w:val="24"/>
                <w:lang w:val="en-US" w:eastAsia="zh-CN"/>
              </w:rPr>
              <w:t>公安机关颁发的保安员证</w:t>
            </w:r>
            <w:r>
              <w:rPr>
                <w:rFonts w:hint="eastAsia" w:ascii="宋体" w:hAnsi="宋体" w:eastAsia="宋体" w:cs="宋体"/>
                <w:color w:val="000000"/>
                <w:sz w:val="24"/>
                <w:szCs w:val="24"/>
              </w:rPr>
              <w:t>。</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125"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秩序维护员</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310" w:type="dxa"/>
            <w:shd w:val="clear" w:color="auto" w:fill="auto"/>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1.55周岁或以下，身体健康，责任心强，爱岗敬业；</w:t>
            </w:r>
          </w:p>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2.言行规范，无不良嗜好；</w:t>
            </w:r>
          </w:p>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3.持</w:t>
            </w:r>
            <w:r>
              <w:rPr>
                <w:rFonts w:hint="eastAsia" w:ascii="宋体" w:hAnsi="宋体" w:cs="宋体"/>
                <w:color w:val="000000"/>
                <w:sz w:val="24"/>
                <w:szCs w:val="24"/>
                <w:lang w:val="en-US" w:eastAsia="zh-CN"/>
              </w:rPr>
              <w:t>公安机关颁发的保安员证</w:t>
            </w:r>
            <w:r>
              <w:rPr>
                <w:rFonts w:hint="eastAsia" w:ascii="宋体" w:hAnsi="宋体" w:eastAsia="宋体" w:cs="宋体"/>
                <w:color w:val="000000"/>
                <w:sz w:val="24"/>
                <w:szCs w:val="24"/>
              </w:rPr>
              <w:t>。</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每周6天</w:t>
            </w:r>
          </w:p>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125" w:type="dxa"/>
            <w:shd w:val="clear" w:color="auto" w:fill="auto"/>
            <w:noWrap w:val="0"/>
            <w:vAlign w:val="center"/>
          </w:tcPr>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监控室值守</w:t>
            </w:r>
          </w:p>
        </w:tc>
        <w:tc>
          <w:tcPr>
            <w:tcW w:w="750" w:type="dxa"/>
            <w:shd w:val="clear" w:color="auto" w:fill="auto"/>
            <w:noWrap w:val="0"/>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4310" w:type="dxa"/>
            <w:shd w:val="clear" w:color="auto" w:fill="auto"/>
            <w:noWrap w:val="0"/>
            <w:vAlign w:val="center"/>
          </w:tcPr>
          <w:p>
            <w:pPr>
              <w:numPr>
                <w:ilvl w:val="0"/>
                <w:numId w:val="3"/>
              </w:num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男性，55周岁以下，身体健康，责任心强，爱岗敬业</w:t>
            </w:r>
            <w:r>
              <w:rPr>
                <w:rFonts w:hint="eastAsia" w:ascii="宋体" w:hAnsi="宋体" w:cs="宋体"/>
                <w:color w:val="auto"/>
                <w:sz w:val="24"/>
                <w:szCs w:val="24"/>
                <w:lang w:eastAsia="zh-CN"/>
              </w:rPr>
              <w:t>；</w:t>
            </w:r>
          </w:p>
          <w:p>
            <w:pPr>
              <w:numPr>
                <w:ilvl w:val="0"/>
                <w:numId w:val="3"/>
              </w:num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持《职责资格证书（建（构）筑物消防员或消防设施操作员）》及</w:t>
            </w:r>
            <w:r>
              <w:rPr>
                <w:rFonts w:hint="eastAsia" w:ascii="宋体" w:hAnsi="宋体" w:eastAsia="宋体" w:cs="宋体"/>
                <w:color w:val="auto"/>
                <w:sz w:val="24"/>
                <w:szCs w:val="24"/>
                <w:lang w:val="en-US" w:eastAsia="zh-CN"/>
              </w:rPr>
              <w:t>公安机关颁发的</w:t>
            </w:r>
            <w:r>
              <w:rPr>
                <w:rFonts w:hint="eastAsia" w:ascii="宋体" w:hAnsi="宋体" w:eastAsia="宋体" w:cs="宋体"/>
                <w:color w:val="auto"/>
                <w:sz w:val="24"/>
                <w:szCs w:val="24"/>
              </w:rPr>
              <w:t>保安员证</w:t>
            </w:r>
            <w:r>
              <w:rPr>
                <w:rFonts w:hint="eastAsia" w:ascii="宋体" w:hAnsi="宋体" w:cs="宋体"/>
                <w:color w:val="auto"/>
                <w:sz w:val="24"/>
                <w:szCs w:val="24"/>
                <w:lang w:eastAsia="zh-CN"/>
              </w:rPr>
              <w:t>；</w:t>
            </w:r>
          </w:p>
          <w:p>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3.言行规范，无不良嗜好</w:t>
            </w:r>
            <w:r>
              <w:rPr>
                <w:rFonts w:hint="eastAsia" w:ascii="宋体" w:hAnsi="宋体" w:cs="宋体"/>
                <w:color w:val="auto"/>
                <w:sz w:val="24"/>
                <w:szCs w:val="24"/>
                <w:lang w:eastAsia="zh-CN"/>
              </w:rPr>
              <w:t>。</w:t>
            </w:r>
          </w:p>
        </w:tc>
        <w:tc>
          <w:tcPr>
            <w:tcW w:w="1237" w:type="dxa"/>
            <w:shd w:val="clear" w:color="auto" w:fill="auto"/>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390" w:type="dxa"/>
            <w:shd w:val="clear" w:color="auto" w:fill="auto"/>
            <w:noWrap w:val="0"/>
            <w:vAlign w:val="center"/>
          </w:tcPr>
          <w:p>
            <w:pPr>
              <w:tabs>
                <w:tab w:val="left" w:pos="0"/>
              </w:tabs>
              <w:autoSpaceDE w:val="0"/>
              <w:autoSpaceDN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24小时值守</w:t>
            </w:r>
          </w:p>
          <w:p>
            <w:pPr>
              <w:tabs>
                <w:tab w:val="left" w:pos="0"/>
              </w:tabs>
              <w:autoSpaceDE w:val="0"/>
              <w:autoSpaceDN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四班三运转</w:t>
            </w:r>
          </w:p>
          <w:p>
            <w:pPr>
              <w:tabs>
                <w:tab w:val="left" w:pos="0"/>
              </w:tabs>
              <w:autoSpaceDE w:val="0"/>
              <w:autoSpaceDN w:val="0"/>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与采购人工作人员共同轮转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gridSpan w:val="2"/>
            <w:shd w:val="clear" w:color="auto" w:fill="auto"/>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合计人数</w:t>
            </w:r>
          </w:p>
        </w:tc>
        <w:tc>
          <w:tcPr>
            <w:tcW w:w="7687" w:type="dxa"/>
            <w:gridSpan w:val="4"/>
            <w:shd w:val="clear" w:color="auto" w:fill="auto"/>
            <w:noWrap w:val="0"/>
            <w:vAlign w:val="center"/>
          </w:tcPr>
          <w:p>
            <w:pPr>
              <w:adjustRightInd w:val="0"/>
              <w:snapToGrid w:val="0"/>
              <w:spacing w:line="360" w:lineRule="auto"/>
              <w:ind w:firstLine="2912" w:firstLineChars="13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25</w:t>
            </w:r>
            <w:r>
              <w:rPr>
                <w:rFonts w:hint="eastAsia" w:ascii="宋体" w:hAnsi="宋体" w:eastAsia="宋体" w:cs="宋体"/>
                <w:color w:val="000000"/>
                <w:sz w:val="24"/>
                <w:szCs w:val="24"/>
              </w:rPr>
              <w:t>人</w:t>
            </w:r>
          </w:p>
        </w:tc>
      </w:tr>
    </w:tbl>
    <w:p>
      <w:pPr>
        <w:widowControl/>
        <w:ind w:firstLine="448" w:firstLineChars="200"/>
        <w:jc w:val="left"/>
        <w:rPr>
          <w:sz w:val="24"/>
        </w:rPr>
      </w:pPr>
      <w:r>
        <w:rPr>
          <w:rFonts w:hint="eastAsia"/>
          <w:sz w:val="24"/>
        </w:rPr>
        <w:t>注：</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widowControl/>
        <w:ind w:firstLine="448" w:firstLineChars="200"/>
        <w:jc w:val="left"/>
        <w:rPr>
          <w:sz w:val="24"/>
        </w:rPr>
      </w:pPr>
      <w:r>
        <w:rPr>
          <w:rFonts w:hint="eastAsia"/>
          <w:sz w:val="24"/>
        </w:rPr>
        <w:t>一旦获得中标资格，上述人员按要求投入本项目服务，非经采购人同意，不随意更换人员。</w:t>
      </w:r>
    </w:p>
    <w:p>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cs="宋体"/>
          <w:b/>
          <w:bCs/>
          <w:sz w:val="24"/>
          <w:szCs w:val="20"/>
        </w:rPr>
      </w:pPr>
      <w:r>
        <w:rPr>
          <w:rFonts w:hint="eastAsia" w:ascii="宋体" w:hAnsi="宋体" w:cs="宋体"/>
          <w:b/>
          <w:bCs/>
          <w:sz w:val="24"/>
          <w:szCs w:val="20"/>
          <w:lang w:val="en-US" w:eastAsia="zh-CN"/>
        </w:rPr>
        <w:t>三</w:t>
      </w:r>
      <w:r>
        <w:rPr>
          <w:rFonts w:hint="eastAsia" w:ascii="宋体" w:hAnsi="宋体" w:cs="宋体"/>
          <w:b/>
          <w:bCs/>
          <w:sz w:val="24"/>
          <w:szCs w:val="20"/>
        </w:rPr>
        <w:t>、各岗位人员具体工作内容、职责及服务标准</w:t>
      </w:r>
    </w:p>
    <w:p>
      <w:pPr>
        <w:keepNext w:val="0"/>
        <w:keepLines w:val="0"/>
        <w:pageBreakBefore w:val="0"/>
        <w:widowControl w:val="0"/>
        <w:kinsoku/>
        <w:wordWrap/>
        <w:overflowPunct/>
        <w:topLinePunct w:val="0"/>
        <w:bidi w:val="0"/>
        <w:snapToGrid/>
        <w:spacing w:line="360" w:lineRule="auto"/>
        <w:ind w:firstLine="448" w:firstLineChars="200"/>
        <w:textAlignment w:val="auto"/>
        <w:rPr>
          <w:b/>
          <w:bCs/>
          <w:sz w:val="24"/>
        </w:rPr>
      </w:pPr>
      <w:r>
        <w:rPr>
          <w:rFonts w:hint="eastAsia"/>
          <w:b/>
          <w:bCs/>
          <w:sz w:val="24"/>
        </w:rPr>
        <w:t>（一）整体要求</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 中标供应商应选派与医院物业服务相适应的人员。所有物业人员必须遵守国家法律、法规及业主的各项规章制度，具有良好素养和上岗资质，具有与工作相适应的文化程度，无违法犯罪记录，无不良记录及嗜好，不吸烟、不喝酒，爱岗敬业、工作勤快，礼貌待人、和蔼处事，相貌端正、身体健康（无传染性疾病），无有碍工作的残疾，年龄符合招标文件要求，具有与工作相适应的文化，身体健康，适合公共场所的服务要求。</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 各项服务工作时间必须符合及满足采购人的要求，包括星期天及公众假期，都不得停止工作，采购人认为有必要时，可要求中标供应商调整工作时间直至全天24小时工作。如因此种调整导致物业合同或服务费用需调整的，由双方协商确定。</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 保洁服务所需的设备以及使用清洁剂要求：提供使用的设备、清洁剂、洗涤剂、消毒剂，必须是通过国家相关部门审批并予以使用的优质产品，符合绿色环保的要求，并要求符合医院感染科要求。</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4. 中标供应商必须严格按劳动法用工，因违反劳动法用工所引发的劳动纠纷由中标供应商承担完全责任。</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5. 中标供应商员工服装应统一、整洁，挂牌上岗，便于管理。工作人员应做好自身防护工作。</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6.中标供应商及其员工必须遵守医院的一切行政管理、消防安全、门诊规定和制度。遇突发事件或安全检查时，中标供应商必须配合有关部门执行任务，如保障医院大型接待、及时清理院内积雪（水）等。并指定专职人员协助工作，直至完成。</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7. 节能减排管理：制定科学合理的节电、节水管理措施，使用环保型清洁药剂，对医院提供的维修耗材制定管理措施。</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8. 控烟管理：医院内所有区域禁止吸烟。全体物业服务人员应均为义务禁烟员，发现吸烟病患或家属应立即予以劝止。劝阻态度需诚恳，不得与患者或家属发生争吵。</w:t>
      </w:r>
    </w:p>
    <w:p>
      <w:pPr>
        <w:keepNext w:val="0"/>
        <w:keepLines w:val="0"/>
        <w:pageBreakBefore w:val="0"/>
        <w:widowControl w:val="0"/>
        <w:kinsoku/>
        <w:wordWrap/>
        <w:overflowPunct/>
        <w:topLinePunct w:val="0"/>
        <w:bidi w:val="0"/>
        <w:snapToGrid/>
        <w:spacing w:line="360" w:lineRule="auto"/>
        <w:ind w:firstLine="448" w:firstLineChars="200"/>
        <w:textAlignment w:val="auto"/>
        <w:rPr>
          <w:b/>
          <w:bCs/>
          <w:sz w:val="24"/>
        </w:rPr>
      </w:pPr>
      <w:r>
        <w:rPr>
          <w:rFonts w:hint="eastAsia"/>
          <w:b/>
          <w:bCs/>
          <w:sz w:val="24"/>
        </w:rPr>
        <w:t>（二）保洁服务范围及职责</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b/>
          <w:bCs/>
          <w:kern w:val="2"/>
        </w:rPr>
      </w:pPr>
      <w:r>
        <w:rPr>
          <w:rFonts w:hint="eastAsia" w:ascii="宋体" w:hAnsi="宋体" w:eastAsia="宋体" w:cs="宋体"/>
          <w:b/>
          <w:bCs/>
          <w:kern w:val="2"/>
        </w:rPr>
        <w:t>1. 服务内容</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公共区域：大厅、通道、诊室、步行梯、电梯厅、电梯轿箱、开水间、卫生间、污物间、护士站、院区石材地面及其它公共用房地面、墙面、扶手、防撞带、天花板、门窗玻璃、院区3米以下玻璃、门及门窗框、各类宣传牌、橱窗及有关附体等公共设施设备的保洁、养护及垃圾清运。</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ascii="宋体" w:hAnsi="宋体" w:eastAsia="宋体" w:cs="宋体"/>
          <w:kern w:val="2"/>
        </w:rPr>
      </w:pPr>
      <w:r>
        <w:rPr>
          <w:rFonts w:hint="eastAsia" w:ascii="宋体" w:hAnsi="宋体" w:eastAsia="宋体" w:cs="宋体"/>
          <w:kern w:val="2"/>
        </w:rPr>
        <w:t>（2）办公区域：会议室、办公区地面、墙面、玻璃、灯具、门窗及边框的保洁、养护及垃圾清运。</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（3）顶篷、露天阳台等边缘区域，包括顶楼、露天阳台、边角区域等，服务内容：沟槽、地面、雨篷及边角区域。</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（4）生活垃圾清运</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分类收集处理垃圾；垃圾箱（桶）内外保持清洁；及时处理及更换垃圾袋，无散乱垃圾，无积水，无异味，各类垃圾运到规定的地方，其中各诊室、卫生间无堆积垃圾，对专用运送垃圾器具进行维护。</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（5）医疗垃圾清运</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医疗垃圾的收集与集中存放管理。医疗垃圾分类袋装隔离收集，专人定时定点运送管理，清运人员按要求持证上岗，做好个人防护，每年体检一次；垃圾处理达标率、及时率100%，二次污染0%；医用废弃物的收集和集中存放与管理：严格卫健委及医院有关规定执行。</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b/>
          <w:bCs/>
          <w:kern w:val="2"/>
        </w:rPr>
      </w:pPr>
      <w:r>
        <w:rPr>
          <w:rFonts w:hint="eastAsia" w:ascii="宋体" w:hAnsi="宋体" w:eastAsia="宋体" w:cs="宋体"/>
          <w:b/>
          <w:bCs/>
          <w:kern w:val="2"/>
        </w:rPr>
        <w:t>2. 服务要求：</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（1）地面：洁净、光亮、无尘土、烟头、痰迹、碎纸、烟头及垃圾杂物</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（2）墙面，踢脚线：无尘土、污迹</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（3）窗户：明亮、无积灰</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ascii="宋体" w:hAnsi="宋体" w:eastAsia="宋体" w:cs="宋体"/>
          <w:kern w:val="2"/>
        </w:rPr>
      </w:pPr>
      <w:r>
        <w:rPr>
          <w:rFonts w:hint="eastAsia" w:ascii="宋体" w:hAnsi="宋体" w:eastAsia="宋体" w:cs="宋体"/>
          <w:kern w:val="2"/>
        </w:rPr>
        <w:t>（4）门：洁净、无污渍</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（5）天花板：无蜘蛛网、无积灰</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（6）病床，床头柜，床架：无尘土、积灰、污渍</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（7）储物柜：无积灰、污渍、</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（8）灯具：无厚积尘土</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（9）污洗间：无异味、垃圾，室内物品摆放整洁，保洁用具分类洗消、规范悬挂</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（10）卫生间：无异味、垃圾，便池干净无污渍。</w:t>
      </w:r>
    </w:p>
    <w:tbl>
      <w:tblPr>
        <w:tblStyle w:val="2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706"/>
        <w:gridCol w:w="3211"/>
        <w:gridCol w:w="211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1298"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区域</w:t>
            </w:r>
          </w:p>
        </w:tc>
        <w:tc>
          <w:tcPr>
            <w:tcW w:w="1706" w:type="dxa"/>
            <w:noWrap w:val="0"/>
            <w:vAlign w:val="center"/>
          </w:tcPr>
          <w:p>
            <w:pPr>
              <w:tabs>
                <w:tab w:val="left" w:pos="0"/>
                <w:tab w:val="left" w:pos="540"/>
              </w:tabs>
              <w:adjustRightInd w:val="0"/>
              <w:snapToGrid w:val="0"/>
              <w:spacing w:line="360" w:lineRule="auto"/>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保洁频率</w:t>
            </w:r>
          </w:p>
        </w:tc>
        <w:tc>
          <w:tcPr>
            <w:tcW w:w="3211" w:type="dxa"/>
            <w:noWrap w:val="0"/>
            <w:vAlign w:val="center"/>
          </w:tcPr>
          <w:p>
            <w:pPr>
              <w:tabs>
                <w:tab w:val="left" w:pos="0"/>
                <w:tab w:val="left" w:pos="540"/>
              </w:tabs>
              <w:adjustRightInd w:val="0"/>
              <w:snapToGrid w:val="0"/>
              <w:spacing w:line="360" w:lineRule="auto"/>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保洁内容</w:t>
            </w:r>
          </w:p>
        </w:tc>
        <w:tc>
          <w:tcPr>
            <w:tcW w:w="2113"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保洁要求</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地面</w:t>
            </w:r>
          </w:p>
        </w:tc>
        <w:tc>
          <w:tcPr>
            <w:tcW w:w="1706" w:type="dxa"/>
            <w:noWrap w:val="0"/>
            <w:vAlign w:val="center"/>
          </w:tcPr>
          <w:p>
            <w:pPr>
              <w:tabs>
                <w:tab w:val="left" w:pos="0"/>
                <w:tab w:val="left" w:pos="540"/>
              </w:tabs>
              <w:adjustRightInd w:val="0"/>
              <w:snapToGrid w:val="0"/>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地面每日清扫三次，每月清洗一次，有垃圾及时清理</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每日用全能清洁剂1:128稀释溶液拖地每日不少于三次。其中一次消毒液拖地。</w:t>
            </w:r>
          </w:p>
        </w:tc>
        <w:tc>
          <w:tcPr>
            <w:tcW w:w="2113"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地面无污渍、无痰迹、无垃圾、无积灰、无脚印，干净明亮</w:t>
            </w:r>
          </w:p>
        </w:tc>
        <w:tc>
          <w:tcPr>
            <w:tcW w:w="1234" w:type="dxa"/>
            <w:noWrap w:val="0"/>
            <w:vAlign w:val="center"/>
          </w:tcPr>
          <w:p>
            <w:pPr>
              <w:tabs>
                <w:tab w:val="left" w:pos="0"/>
                <w:tab w:val="left" w:pos="540"/>
              </w:tabs>
              <w:adjustRightInd w:val="0"/>
              <w:snapToGrid w:val="0"/>
              <w:spacing w:line="360" w:lineRule="auto"/>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墙面</w:t>
            </w:r>
          </w:p>
        </w:tc>
        <w:tc>
          <w:tcPr>
            <w:tcW w:w="1706" w:type="dxa"/>
            <w:noWrap w:val="0"/>
            <w:vAlign w:val="center"/>
          </w:tcPr>
          <w:p>
            <w:pPr>
              <w:adjustRightInd w:val="0"/>
              <w:snapToGrid w:val="0"/>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每周保洁</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3米以下每周清洁</w:t>
            </w:r>
          </w:p>
        </w:tc>
        <w:tc>
          <w:tcPr>
            <w:tcW w:w="2113" w:type="dxa"/>
            <w:noWrap w:val="0"/>
            <w:vAlign w:val="center"/>
          </w:tcPr>
          <w:p>
            <w:pPr>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无污渍、无水迹、无浮灰、无蜘蛛网</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走廊扶手</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每日保洁</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每日用全能清洁剂1:64稀释溶液清洁，每日用消毒液1:50檫洗一次</w:t>
            </w:r>
          </w:p>
        </w:tc>
        <w:tc>
          <w:tcPr>
            <w:tcW w:w="2113"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无污渍、无浮灰、无水迹、无烟蒂</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98"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玻璃</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每周保洁</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用玻璃清洁剂1:65稀释溶液清洁玻璃，每周一次，室内玻璃循环清洁</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玻璃明亮光洁，无污渍、无水迹</w:t>
            </w:r>
          </w:p>
        </w:tc>
        <w:tc>
          <w:tcPr>
            <w:tcW w:w="1234" w:type="dxa"/>
            <w:noWrap w:val="0"/>
            <w:vAlign w:val="center"/>
          </w:tcPr>
          <w:p>
            <w:pPr>
              <w:tabs>
                <w:tab w:val="left" w:pos="0"/>
                <w:tab w:val="left" w:pos="540"/>
              </w:tabs>
              <w:adjustRightInd w:val="0"/>
              <w:snapToGrid w:val="0"/>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根据实际情况安排各房间循环清洁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8"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卫生间</w:t>
            </w:r>
          </w:p>
        </w:tc>
        <w:tc>
          <w:tcPr>
            <w:tcW w:w="1706"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坐便器随时保洁</w:t>
            </w:r>
          </w:p>
        </w:tc>
        <w:tc>
          <w:tcPr>
            <w:tcW w:w="3211" w:type="dxa"/>
            <w:noWrap w:val="0"/>
            <w:vAlign w:val="top"/>
          </w:tcPr>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打开换气扇或窗户进行通风。</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台盆、便器等放水冲洗。</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收集垃圾、清洁垃圾桶、换新垃圾袋。</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清洗台盆及水龙头。</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用洁厕消毒液清洗便器并冲洗。</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搽拭台面和墙面四周、门等。</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搽拭地面。</w:t>
            </w:r>
          </w:p>
          <w:p>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点上盘香。</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随时保持畅通，无漏水，无异味、无污垢，垃圾袋定时更换</w:t>
            </w:r>
          </w:p>
        </w:tc>
        <w:tc>
          <w:tcPr>
            <w:tcW w:w="1234" w:type="dxa"/>
            <w:noWrap w:val="0"/>
            <w:vAlign w:val="top"/>
          </w:tcPr>
          <w:p>
            <w:pPr>
              <w:tabs>
                <w:tab w:val="left" w:pos="0"/>
                <w:tab w:val="left" w:pos="540"/>
              </w:tabs>
              <w:adjustRightInd w:val="0"/>
              <w:snapToGrid w:val="0"/>
              <w:spacing w:line="360" w:lineRule="auto"/>
              <w:ind w:hanging="440"/>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98" w:type="dxa"/>
            <w:vMerge w:val="restart"/>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电梯</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每日一次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每日地面保洁，每日轿厢内消毒一次。</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无障碍、无划痕、无脱落；无灰尘、无污</w:t>
            </w:r>
          </w:p>
        </w:tc>
        <w:tc>
          <w:tcPr>
            <w:tcW w:w="1234" w:type="dxa"/>
            <w:vMerge w:val="restart"/>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98" w:type="dxa"/>
            <w:vMerge w:val="continue"/>
            <w:noWrap w:val="0"/>
            <w:vAlign w:val="center"/>
          </w:tcPr>
          <w:p>
            <w:pPr>
              <w:widowControl/>
              <w:adjustRightInd w:val="0"/>
              <w:snapToGrid w:val="0"/>
              <w:spacing w:line="360" w:lineRule="auto"/>
              <w:jc w:val="center"/>
              <w:rPr>
                <w:rFonts w:hint="eastAsia" w:ascii="宋体" w:hAnsi="宋体" w:eastAsia="宋体" w:cs="宋体"/>
                <w:color w:val="000000"/>
                <w:sz w:val="24"/>
                <w:szCs w:val="24"/>
              </w:rPr>
            </w:pP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每周一次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不锈</w:t>
            </w:r>
            <w:r>
              <w:rPr>
                <w:rFonts w:hint="eastAsia" w:ascii="宋体" w:hAnsi="宋体" w:eastAsia="宋体" w:cs="宋体"/>
                <w:color w:val="000000"/>
                <w:sz w:val="24"/>
                <w:szCs w:val="24"/>
                <w:lang w:val="zh-CN"/>
              </w:rPr>
              <w:t>钢光亮剂全面保洁。</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均匀有光泽</w:t>
            </w:r>
          </w:p>
        </w:tc>
        <w:tc>
          <w:tcPr>
            <w:tcW w:w="1234" w:type="dxa"/>
            <w:vMerge w:val="continue"/>
            <w:noWrap w:val="0"/>
            <w:vAlign w:val="center"/>
          </w:tcPr>
          <w:p>
            <w:pPr>
              <w:widowControl/>
              <w:adjustRightInd w:val="0"/>
              <w:snapToGrid w:val="0"/>
              <w:spacing w:line="360" w:lineRule="auto"/>
              <w:jc w:val="left"/>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公共设施</w:t>
            </w:r>
          </w:p>
        </w:tc>
        <w:tc>
          <w:tcPr>
            <w:tcW w:w="1706" w:type="dxa"/>
            <w:noWrap w:val="0"/>
            <w:vAlign w:val="center"/>
          </w:tcPr>
          <w:p>
            <w:pPr>
              <w:adjustRightInd w:val="0"/>
              <w:snapToGrid w:val="0"/>
              <w:spacing w:line="360" w:lineRule="auto"/>
              <w:ind w:firstLine="224"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每日保洁</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每日用全能清洁剂1:64稀释溶液清洁一次。</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无污渍，无积灰、无蜘蛛网</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病人等候区</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每日保洁</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等候椅每日用全能清洁剂1:64稀释溶液清洁，每日用1:50消毒剂消毒一次。</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无垃圾、无浮灰、无烟蒂、无水迹</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饮水器</w:t>
            </w:r>
          </w:p>
        </w:tc>
        <w:tc>
          <w:tcPr>
            <w:tcW w:w="1706" w:type="dxa"/>
            <w:noWrap w:val="0"/>
            <w:vAlign w:val="center"/>
          </w:tcPr>
          <w:p>
            <w:pPr>
              <w:snapToGrid w:val="0"/>
              <w:spacing w:line="360" w:lineRule="auto"/>
              <w:ind w:firstLine="224" w:firstLineChars="100"/>
              <w:rPr>
                <w:rFonts w:hint="eastAsia" w:ascii="宋体" w:hAnsi="宋体" w:eastAsia="宋体" w:cs="宋体"/>
                <w:bCs/>
                <w:sz w:val="24"/>
                <w:szCs w:val="24"/>
              </w:rPr>
            </w:pPr>
            <w:r>
              <w:rPr>
                <w:rFonts w:hint="eastAsia" w:ascii="宋体" w:hAnsi="宋体" w:eastAsia="宋体" w:cs="宋体"/>
                <w:bCs/>
                <w:sz w:val="24"/>
                <w:szCs w:val="24"/>
              </w:rPr>
              <w:t>每日一次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擦拭清洁</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bCs/>
                <w:sz w:val="24"/>
                <w:szCs w:val="24"/>
              </w:rPr>
              <w:t>洁净、无污迹。</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诊察桌</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每日一次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每日用1:50消毒剂搽拭一次。</w:t>
            </w:r>
          </w:p>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p>
          <w:p>
            <w:pPr>
              <w:tabs>
                <w:tab w:val="left" w:pos="0"/>
                <w:tab w:val="left" w:pos="540"/>
              </w:tabs>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桌上电脑及键盘用软干布擦拭一次</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无积灰、无污渍</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98"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床单位</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每日一次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每日用全能清洁剂1:64稀释溶液清洁一次</w:t>
            </w:r>
          </w:p>
        </w:tc>
        <w:tc>
          <w:tcPr>
            <w:tcW w:w="2113" w:type="dxa"/>
            <w:noWrap w:val="0"/>
            <w:vAlign w:val="center"/>
          </w:tcPr>
          <w:p>
            <w:pPr>
              <w:adjustRightInd w:val="0"/>
              <w:snapToGrid w:val="0"/>
              <w:spacing w:line="360" w:lineRule="auto"/>
              <w:ind w:firstLine="7"/>
              <w:jc w:val="left"/>
              <w:rPr>
                <w:rFonts w:hint="eastAsia" w:ascii="宋体" w:hAnsi="宋体" w:eastAsia="宋体" w:cs="宋体"/>
                <w:color w:val="000000"/>
                <w:sz w:val="24"/>
                <w:szCs w:val="24"/>
              </w:rPr>
            </w:pPr>
            <w:r>
              <w:rPr>
                <w:rFonts w:hint="eastAsia" w:ascii="宋体" w:hAnsi="宋体" w:eastAsia="宋体" w:cs="宋体"/>
                <w:color w:val="000000"/>
                <w:sz w:val="24"/>
                <w:szCs w:val="24"/>
              </w:rPr>
              <w:t>无灰</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灯具</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每周一次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吸顶灯具及紫外线消毒灯具</w:t>
            </w:r>
            <w:r>
              <w:rPr>
                <w:rFonts w:hint="eastAsia" w:ascii="宋体" w:hAnsi="宋体" w:eastAsia="宋体" w:cs="宋体"/>
                <w:color w:val="000000"/>
                <w:sz w:val="24"/>
                <w:szCs w:val="24"/>
                <w:lang w:val="zh-CN"/>
              </w:rPr>
              <w:t>每</w:t>
            </w:r>
            <w:r>
              <w:rPr>
                <w:rFonts w:hint="eastAsia" w:ascii="宋体" w:hAnsi="宋体" w:eastAsia="宋体" w:cs="宋体"/>
                <w:color w:val="000000"/>
                <w:sz w:val="24"/>
                <w:szCs w:val="24"/>
              </w:rPr>
              <w:t>周</w:t>
            </w:r>
            <w:r>
              <w:rPr>
                <w:rFonts w:hint="eastAsia" w:ascii="宋体" w:hAnsi="宋体" w:eastAsia="宋体" w:cs="宋体"/>
                <w:color w:val="000000"/>
                <w:sz w:val="24"/>
                <w:szCs w:val="24"/>
                <w:lang w:val="zh-CN"/>
              </w:rPr>
              <w:t>用全能清洁剂1:64稀释溶液清洁一次</w:t>
            </w:r>
          </w:p>
        </w:tc>
        <w:tc>
          <w:tcPr>
            <w:tcW w:w="2113" w:type="dxa"/>
            <w:noWrap w:val="0"/>
            <w:vAlign w:val="center"/>
          </w:tcPr>
          <w:p>
            <w:pPr>
              <w:adjustRightInd w:val="0"/>
              <w:snapToGrid w:val="0"/>
              <w:spacing w:line="360" w:lineRule="auto"/>
              <w:ind w:firstLine="7"/>
              <w:jc w:val="left"/>
              <w:rPr>
                <w:rFonts w:hint="eastAsia" w:ascii="宋体" w:hAnsi="宋体" w:eastAsia="宋体" w:cs="宋体"/>
                <w:color w:val="000000"/>
                <w:sz w:val="24"/>
                <w:szCs w:val="24"/>
              </w:rPr>
            </w:pPr>
            <w:r>
              <w:rPr>
                <w:rFonts w:hint="eastAsia" w:ascii="宋体" w:hAnsi="宋体" w:eastAsia="宋体" w:cs="宋体"/>
                <w:color w:val="000000"/>
                <w:sz w:val="24"/>
                <w:szCs w:val="24"/>
              </w:rPr>
              <w:t>无灰</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窗帘、隔帘</w:t>
            </w:r>
          </w:p>
        </w:tc>
        <w:tc>
          <w:tcPr>
            <w:tcW w:w="1706" w:type="dxa"/>
            <w:noWrap w:val="0"/>
            <w:vAlign w:val="center"/>
          </w:tcPr>
          <w:p>
            <w:pPr>
              <w:adjustRightInd w:val="0"/>
              <w:snapToGrid w:val="0"/>
              <w:spacing w:line="360" w:lineRule="auto"/>
              <w:ind w:hanging="440"/>
              <w:jc w:val="center"/>
              <w:rPr>
                <w:rFonts w:hint="eastAsia" w:ascii="宋体" w:hAnsi="宋体" w:eastAsia="宋体" w:cs="宋体"/>
                <w:sz w:val="24"/>
                <w:szCs w:val="24"/>
              </w:rPr>
            </w:pPr>
            <w:r>
              <w:rPr>
                <w:rFonts w:hint="eastAsia" w:ascii="宋体" w:hAnsi="宋体" w:eastAsia="宋体" w:cs="宋体"/>
                <w:sz w:val="24"/>
                <w:szCs w:val="24"/>
                <w:lang w:bidi="ar"/>
              </w:rPr>
              <w:t xml:space="preserve"> 每半年一次</w:t>
            </w:r>
          </w:p>
        </w:tc>
        <w:tc>
          <w:tcPr>
            <w:tcW w:w="3211" w:type="dxa"/>
            <w:noWrap w:val="0"/>
            <w:vAlign w:val="center"/>
          </w:tcPr>
          <w:p>
            <w:pPr>
              <w:tabs>
                <w:tab w:val="left" w:pos="0"/>
                <w:tab w:val="left" w:pos="540"/>
              </w:tabs>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bidi="ar"/>
              </w:rPr>
              <w:t>负责各病区及科室窗帘及隔帘的拆装</w:t>
            </w:r>
          </w:p>
        </w:tc>
        <w:tc>
          <w:tcPr>
            <w:tcW w:w="2113" w:type="dxa"/>
            <w:noWrap w:val="0"/>
            <w:vAlign w:val="center"/>
          </w:tcPr>
          <w:p>
            <w:pPr>
              <w:adjustRightInd w:val="0"/>
              <w:snapToGrid w:val="0"/>
              <w:spacing w:line="360" w:lineRule="auto"/>
              <w:ind w:firstLine="7"/>
              <w:jc w:val="left"/>
              <w:rPr>
                <w:rFonts w:hint="eastAsia" w:ascii="宋体" w:hAnsi="宋体" w:eastAsia="宋体" w:cs="宋体"/>
                <w:sz w:val="24"/>
                <w:szCs w:val="24"/>
              </w:rPr>
            </w:pPr>
            <w:r>
              <w:rPr>
                <w:rFonts w:hint="eastAsia" w:ascii="宋体" w:hAnsi="宋体" w:eastAsia="宋体" w:cs="宋体"/>
                <w:sz w:val="24"/>
                <w:szCs w:val="24"/>
                <w:lang w:bidi="ar"/>
              </w:rPr>
              <w:t>无浮灰、无污渍</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室内公共区域</w:t>
            </w:r>
          </w:p>
        </w:tc>
        <w:tc>
          <w:tcPr>
            <w:tcW w:w="1706" w:type="dxa"/>
            <w:noWrap w:val="0"/>
            <w:vAlign w:val="center"/>
          </w:tcPr>
          <w:p>
            <w:pPr>
              <w:adjustRightInd w:val="0"/>
              <w:snapToGrid w:val="0"/>
              <w:spacing w:line="360" w:lineRule="auto"/>
              <w:ind w:hanging="4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每日一次</w:t>
            </w:r>
          </w:p>
        </w:tc>
        <w:tc>
          <w:tcPr>
            <w:tcW w:w="3211" w:type="dxa"/>
            <w:noWrap w:val="0"/>
            <w:vAlign w:val="center"/>
          </w:tcPr>
          <w:p>
            <w:pPr>
              <w:widowControl/>
              <w:numPr>
                <w:ilvl w:val="0"/>
                <w:numId w:val="5"/>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收集垃圾、清洁垃圾桶、换新垃圾袋。</w:t>
            </w:r>
          </w:p>
          <w:p>
            <w:pPr>
              <w:widowControl/>
              <w:numPr>
                <w:ilvl w:val="0"/>
                <w:numId w:val="5"/>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清扫地面垃圾。</w:t>
            </w:r>
          </w:p>
          <w:p>
            <w:pPr>
              <w:widowControl/>
              <w:numPr>
                <w:ilvl w:val="0"/>
                <w:numId w:val="5"/>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拖大厅、过道、走廊地面。</w:t>
            </w:r>
          </w:p>
          <w:p>
            <w:pPr>
              <w:widowControl/>
              <w:numPr>
                <w:ilvl w:val="0"/>
                <w:numId w:val="5"/>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清洁户墙、厅柱、盆景。</w:t>
            </w:r>
          </w:p>
          <w:p>
            <w:pPr>
              <w:widowControl/>
              <w:numPr>
                <w:ilvl w:val="0"/>
                <w:numId w:val="5"/>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搽拭窗台、窗框、木门。</w:t>
            </w:r>
          </w:p>
          <w:p>
            <w:pPr>
              <w:widowControl/>
              <w:numPr>
                <w:ilvl w:val="0"/>
                <w:numId w:val="5"/>
              </w:numPr>
              <w:tabs>
                <w:tab w:val="left" w:pos="0"/>
                <w:tab w:val="left" w:pos="540"/>
              </w:tabs>
              <w:overflowPunct w:val="0"/>
              <w:autoSpaceDE w:val="0"/>
              <w:autoSpaceDN w:val="0"/>
              <w:adjustRightInd w:val="0"/>
              <w:snapToGrid w:val="0"/>
              <w:spacing w:line="360" w:lineRule="auto"/>
              <w:ind w:left="0" w:hanging="357"/>
              <w:jc w:val="lef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搽拭楼梯扶手、拖楼梯地面。</w:t>
            </w:r>
          </w:p>
          <w:p>
            <w:pPr>
              <w:tabs>
                <w:tab w:val="left" w:pos="0"/>
                <w:tab w:val="left" w:pos="540"/>
              </w:tabs>
              <w:adjustRightInd w:val="0"/>
              <w:snapToGri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清洁天花板及灯具。</w:t>
            </w:r>
          </w:p>
        </w:tc>
        <w:tc>
          <w:tcPr>
            <w:tcW w:w="2113"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无垃圾、无浮灰、无烟蒂、无水迹</w:t>
            </w:r>
          </w:p>
        </w:tc>
        <w:tc>
          <w:tcPr>
            <w:tcW w:w="1234" w:type="dxa"/>
            <w:noWrap w:val="0"/>
            <w:vAlign w:val="center"/>
          </w:tcPr>
          <w:p>
            <w:pPr>
              <w:tabs>
                <w:tab w:val="left" w:pos="0"/>
                <w:tab w:val="left" w:pos="540"/>
              </w:tabs>
              <w:adjustRightInd w:val="0"/>
              <w:snapToGrid w:val="0"/>
              <w:spacing w:line="360" w:lineRule="auto"/>
              <w:ind w:hanging="440"/>
              <w:jc w:val="center"/>
              <w:rPr>
                <w:rFonts w:hint="eastAsia" w:ascii="宋体" w:hAnsi="宋体" w:eastAsia="宋体" w:cs="宋体"/>
                <w:color w:val="000000"/>
                <w:sz w:val="24"/>
                <w:szCs w:val="24"/>
                <w:lang w:val="zh-CN"/>
              </w:rPr>
            </w:pPr>
          </w:p>
        </w:tc>
      </w:tr>
    </w:tbl>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3.清洁标准</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（1）门急诊大厅、电梯厅、走廊清洁标准</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①地面：地面保持干净，表面无尘土，做到无烟头、纸屑及任何垃圾、污物、痰渍等，地面有废弃杂物要及时清理、保洁，地面有血渍、污液时及时清洗并按消毒规范进行消毒处理。</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②墙壁：墙壁保持干净清洁、无尘土、污迹，3米以下手摸无明显灰尘、污迹、无青苔。</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③电梯：无尘土、光亮洁净、无任何印迹。按键面板：无尘土。</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④照明灯具：定期擦拭，每月擦拭一次。</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⑤各房间门、通道门；应无尘土、污迹。客梯厅顶部：定期清扫，每一月一次。不锈钢面：随时发现有脏、污立即清抹。</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⑥厅、道无悬挂物，无灰尘，有不当各类标识、广告及乱贴乱画要及时清理并不留污痕。</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⑦窗户：无尘土、污迹，玻璃洁净，每月擦拭一次。</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⑧垃圾箱内垃圾每天及时清倒，箱内垃圾不得超过垃圾箱三分之二，无异味，消毒措施规范。</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⑨清扫、清洗地面及公共设施时无扬尘及无超国家规定的人体承受噪声。</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（2）卫生间清洁标准</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①地面：无尘土、碎纸、垃圾、无积水、无污迹。</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②洗手池：池壁无污垢。无痰迹及头发等不洁物。</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③水龙头：无任何污垢，洁净。</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④洗手池台面：无水迹、无尘土、无污物。</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⑤镜面：无水点、水迹、尘土、污迹。</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⑥烘手器：无尘土、污迹、污垢。</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⑦小便器：无尿碱、水锈印迹（黄迹）无污垢、喷水嘴应洁净。</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⑧大便器：内外洁净，无大便遗迹，无污垢黄迹。</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⑨纸篓：污物量不得超过桶体2/3，且每日清倒保持外表干净。</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⑩隔板：无尘土、污迹、无手印每天清抹，清洁剂、清扫工具等应按指定位置放置。</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（3）办公室清洁标准</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①地面：无尘土、污迹、烟头、垃圾。</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②墙壁：无尘土、污迹。</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③门：无尘土、污迹、拉手洁净。</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④窗：无尘土、污迹，玻璃洁净，每月擦拭一次。</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⑤拉手洁净；随时清洁，保持洁净，每天消毒一次。</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⑥灯具：无尘土、污迹。</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⑦洗手盆：无污迹、龙头无污垢。</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（4）楼梯</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①地面无尘土、烟头、痰迹及垃圾杂物、扶手无尘土。</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②消防设备：表面无尘土。</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（5）临床诊室</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①各诊室污染区域每天按规定全面清洁、按规范消毒，并做好保洁工作，保持室内设备及用具的整齐清洁，手摸无尘迹。如遇特殊情况，按医务人员的要求及时清洁消毒。</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②临床区域的洗手盆、卫生间每天全面清洁、清理、消毒不少于2次，无水渍、污渍，无异味，四壁无污渍，无卫生死角。其余时间进行巡回保洁，预防产生异味。</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③桌面：无尘土、污渍、每日清洁一次，桌面电脑、键盘每日用干软布擦拭</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④垃圾桶：诊室生活垃圾及医疗垃圾定时按规定清理，针灸诊室利器盒在盛满2/3时，应由专人收集转运至医疗废物间。</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4.消杀标准</w:t>
      </w:r>
    </w:p>
    <w:p>
      <w:pPr>
        <w:widowControl/>
        <w:ind w:firstLine="448" w:firstLineChars="200"/>
        <w:jc w:val="left"/>
        <w:rPr>
          <w:rFonts w:hint="eastAsia" w:ascii="宋体" w:hAnsi="宋体" w:cs="宋体"/>
          <w:color w:val="000000"/>
          <w:sz w:val="24"/>
        </w:rPr>
      </w:pPr>
      <w:r>
        <w:rPr>
          <w:rFonts w:hint="eastAsia" w:ascii="宋体" w:hAnsi="宋体" w:cs="宋体"/>
          <w:color w:val="000000"/>
          <w:sz w:val="24"/>
        </w:rPr>
        <w:t>（1）各种物体表面的消毒</w:t>
      </w:r>
    </w:p>
    <w:tbl>
      <w:tblPr>
        <w:tblStyle w:val="21"/>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9"/>
        <w:gridCol w:w="735"/>
        <w:gridCol w:w="6"/>
        <w:gridCol w:w="1394"/>
        <w:gridCol w:w="5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消毒区域</w:t>
            </w:r>
          </w:p>
        </w:tc>
        <w:tc>
          <w:tcPr>
            <w:tcW w:w="735"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消毒水配比</w:t>
            </w:r>
          </w:p>
        </w:tc>
        <w:tc>
          <w:tcPr>
            <w:tcW w:w="1400" w:type="dxa"/>
            <w:gridSpan w:val="2"/>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含氯浓度</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消毒方法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未发生传染病的病房、走廊地面</w:t>
            </w:r>
          </w:p>
        </w:tc>
        <w:tc>
          <w:tcPr>
            <w:tcW w:w="735"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1:1000</w:t>
            </w:r>
          </w:p>
        </w:tc>
        <w:tc>
          <w:tcPr>
            <w:tcW w:w="1400" w:type="dxa"/>
            <w:gridSpan w:val="2"/>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 住院部每日清水湿拖、每周湿拖消毒一次。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35"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1400" w:type="dxa"/>
            <w:gridSpan w:val="2"/>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 门诊每日湿拖消毒一次。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未发生传染病的病房内家具，床、床头柜</w:t>
            </w:r>
          </w:p>
        </w:tc>
        <w:tc>
          <w:tcPr>
            <w:tcW w:w="735"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1:1000</w:t>
            </w:r>
          </w:p>
        </w:tc>
        <w:tc>
          <w:tcPr>
            <w:tcW w:w="1400" w:type="dxa"/>
            <w:gridSpan w:val="2"/>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每日擦拭消毒一次（将配比好的消毒液喷洒在毛巾直至湿润后擦拭消毒）。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传染病病人的终末消毒</w:t>
            </w:r>
          </w:p>
        </w:tc>
        <w:tc>
          <w:tcPr>
            <w:tcW w:w="735"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1400" w:type="dxa"/>
            <w:gridSpan w:val="2"/>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所有物品按医疗垃圾处理。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35"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1400" w:type="dxa"/>
            <w:gridSpan w:val="2"/>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做好个人防护；用喷壶将消毒液喷洒在毛巾直至湿润后对物表进行擦拭消毒。对地面进行湿拖消毒。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检验科</w:t>
            </w:r>
          </w:p>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（常规消毒）</w:t>
            </w:r>
          </w:p>
        </w:tc>
        <w:tc>
          <w:tcPr>
            <w:tcW w:w="735"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1:1000</w:t>
            </w:r>
          </w:p>
        </w:tc>
        <w:tc>
          <w:tcPr>
            <w:tcW w:w="1400" w:type="dxa"/>
            <w:gridSpan w:val="2"/>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所有物表擦拭消毒。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35"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1400" w:type="dxa"/>
            <w:gridSpan w:val="2"/>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地面湿拖消毒。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检验科</w:t>
            </w:r>
          </w:p>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（受污染环境物体表面）</w:t>
            </w:r>
          </w:p>
        </w:tc>
        <w:tc>
          <w:tcPr>
            <w:tcW w:w="735"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1400" w:type="dxa"/>
            <w:gridSpan w:val="2"/>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所有受污染的物表、喷洒消毒（约10ml/平方米）；作用10分钟。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35"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1400" w:type="dxa"/>
            <w:gridSpan w:val="2"/>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地面必须同等量消毒喷洒消毒液作用10分钟。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35"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1400" w:type="dxa"/>
            <w:gridSpan w:val="2"/>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再用清水擦拭一次。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医疗垃圾房地面消毒</w:t>
            </w:r>
          </w:p>
        </w:tc>
        <w:tc>
          <w:tcPr>
            <w:tcW w:w="735"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1:1000</w:t>
            </w:r>
          </w:p>
        </w:tc>
        <w:tc>
          <w:tcPr>
            <w:tcW w:w="1400" w:type="dxa"/>
            <w:gridSpan w:val="2"/>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1、每日湿拖消毒一次，做好记录。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35"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1400" w:type="dxa"/>
            <w:gridSpan w:val="2"/>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2、每周用1000mg/L喷洒消毒（约10ml/平方米）；作用10分钟后用洗地机清洗干净。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医疗垃圾房空气消毒</w:t>
            </w:r>
          </w:p>
        </w:tc>
        <w:tc>
          <w:tcPr>
            <w:tcW w:w="2135" w:type="dxa"/>
            <w:gridSpan w:val="3"/>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紫外线灯</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保持良好通风。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2135" w:type="dxa"/>
            <w:gridSpan w:val="3"/>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每日紫外线灯开启消毒60分钟。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医疗垃圾房墙体消毒</w:t>
            </w:r>
          </w:p>
        </w:tc>
        <w:tc>
          <w:tcPr>
            <w:tcW w:w="741" w:type="dxa"/>
            <w:gridSpan w:val="2"/>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1:1000</w:t>
            </w:r>
          </w:p>
        </w:tc>
        <w:tc>
          <w:tcPr>
            <w:tcW w:w="1394" w:type="dxa"/>
            <w:vMerge w:val="restart"/>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500mg/L</w:t>
            </w: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每周喷洒消毒（约10ml/平方米）。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99"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741" w:type="dxa"/>
            <w:gridSpan w:val="2"/>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1394" w:type="dxa"/>
            <w:vMerge w:val="continue"/>
            <w:shd w:val="clear" w:color="auto" w:fill="auto"/>
            <w:noWrap w:val="0"/>
            <w:vAlign w:val="center"/>
          </w:tcPr>
          <w:p>
            <w:pPr>
              <w:snapToGrid w:val="0"/>
              <w:spacing w:line="360" w:lineRule="auto"/>
              <w:jc w:val="center"/>
              <w:rPr>
                <w:rFonts w:hint="eastAsia" w:ascii="宋体" w:hAnsi="宋体" w:eastAsia="宋体" w:cs="宋体"/>
                <w:kern w:val="0"/>
                <w:sz w:val="24"/>
                <w:szCs w:val="24"/>
              </w:rPr>
            </w:pPr>
          </w:p>
        </w:tc>
        <w:tc>
          <w:tcPr>
            <w:tcW w:w="5313" w:type="dxa"/>
            <w:shd w:val="clear" w:color="auto" w:fill="auto"/>
            <w:noWrap w:val="0"/>
            <w:vAlign w:val="center"/>
          </w:tcPr>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作用10分钟后，用清水擦拭干净。</w:t>
            </w:r>
          </w:p>
        </w:tc>
      </w:tr>
    </w:tbl>
    <w:p>
      <w:pPr>
        <w:keepNext w:val="0"/>
        <w:keepLines w:val="0"/>
        <w:pageBreakBefore w:val="0"/>
        <w:widowControl w:val="0"/>
        <w:kinsoku/>
        <w:wordWrap/>
        <w:overflowPunct/>
        <w:topLinePunct w:val="0"/>
        <w:bidi w:val="0"/>
        <w:snapToGrid/>
        <w:spacing w:line="360" w:lineRule="auto"/>
        <w:ind w:firstLine="448" w:firstLineChars="200"/>
        <w:textAlignment w:val="auto"/>
        <w:rPr>
          <w:b/>
          <w:bCs/>
          <w:sz w:val="24"/>
        </w:rPr>
      </w:pPr>
      <w:r>
        <w:rPr>
          <w:rFonts w:hint="eastAsia"/>
          <w:b/>
          <w:bCs/>
          <w:sz w:val="24"/>
        </w:rPr>
        <w:t>（三）秩序维护服务范围及职责</w:t>
      </w:r>
    </w:p>
    <w:p>
      <w:pPr>
        <w:keepNext w:val="0"/>
        <w:keepLines w:val="0"/>
        <w:pageBreakBefore w:val="0"/>
        <w:widowControl w:val="0"/>
        <w:kinsoku/>
        <w:wordWrap/>
        <w:overflowPunct/>
        <w:topLinePunct w:val="0"/>
        <w:bidi w:val="0"/>
        <w:snapToGrid/>
        <w:spacing w:line="360" w:lineRule="auto"/>
        <w:ind w:firstLine="448" w:firstLineChars="200"/>
        <w:textAlignment w:val="auto"/>
        <w:rPr>
          <w:rFonts w:ascii="宋体" w:cs="宋体"/>
          <w:sz w:val="24"/>
        </w:rPr>
      </w:pPr>
      <w:r>
        <w:rPr>
          <w:rFonts w:hint="eastAsia" w:ascii="宋体" w:hAnsi="宋体" w:cs="宋体"/>
          <w:b/>
          <w:bCs/>
          <w:color w:val="000000"/>
          <w:sz w:val="24"/>
        </w:rPr>
        <w:t>1. 服务内容：</w:t>
      </w:r>
    </w:p>
    <w:p>
      <w:pPr>
        <w:keepNext w:val="0"/>
        <w:keepLines w:val="0"/>
        <w:pageBreakBefore w:val="0"/>
        <w:widowControl w:val="0"/>
        <w:kinsoku/>
        <w:wordWrap/>
        <w:overflowPunct/>
        <w:topLinePunct w:val="0"/>
        <w:bidi w:val="0"/>
        <w:snapToGrid/>
        <w:spacing w:line="360" w:lineRule="auto"/>
        <w:ind w:firstLine="448" w:firstLineChars="200"/>
        <w:textAlignment w:val="auto"/>
        <w:rPr>
          <w:rFonts w:ascii="宋体" w:cs="宋体"/>
          <w:sz w:val="24"/>
        </w:rPr>
      </w:pPr>
      <w:r>
        <w:rPr>
          <w:rFonts w:hint="eastAsia" w:ascii="宋体" w:hAnsi="宋体" w:cs="宋体"/>
          <w:sz w:val="24"/>
        </w:rPr>
        <w:t>负责大门口值岗、医院大厅出入口的人流秩序维护、医院大厅内的等候秩序维护、办公区等区域巡视，以及节假日及夜间的安全保证工作。</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①秩序维护器材（如对讲机、强光手电等）由物业服务方提供。</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②负责楼内外24小时的安全保障工作，实时监控设备的查看，维护楼内外的公共秩序，对医院大厅内的等候队伍进行维护及疏导，维护大厅内的就诊等候秩序，对扰乱大厅正常办公的行为进行及时制止，视具体情况及时通知公安机关并做好协助工作。</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③有足够经验及能力应对突发的、大量的人员疏导工作，能控制现场局面，并避免冲突。</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④协助维护单位周边的公共秩序，与消防总控室人员共同负责消防巡检、楼内外巡查等，做好防火防盗工作，确保设施设备安全。</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⑤监督楼内外公共区域用电、堆放物品的情况，发生问题及时报告办公室相关负责人，服从安排及时妥善处理上述区域内存放的废弃物或违规存放的物品（如易燃、易爆等物品），保障消防通道畅通。</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⑥做好交接班记录、白天夜间巡查记录，以及来访人员的登记工作，有异常情况及时通知采购方负责人，并协助进行解决。</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⑦在节假日及夜间，做好项目内的安全巡查工作，在重要点位进行固定频次的巡查并做好记录，如有特殊情况需及时上报相关负责人并协助处理。</w:t>
      </w:r>
    </w:p>
    <w:p>
      <w:pPr>
        <w:pStyle w:val="27"/>
        <w:keepNext w:val="0"/>
        <w:keepLines w:val="0"/>
        <w:pageBreakBefore w:val="0"/>
        <w:widowControl w:val="0"/>
        <w:kinsoku/>
        <w:wordWrap/>
        <w:overflowPunct/>
        <w:topLinePunct w:val="0"/>
        <w:bidi w:val="0"/>
        <w:snapToGrid/>
        <w:spacing w:line="360" w:lineRule="auto"/>
        <w:ind w:firstLine="448" w:firstLineChars="200"/>
        <w:textAlignment w:val="auto"/>
        <w:rPr>
          <w:rFonts w:ascii="宋体" w:cs="宋体"/>
        </w:rPr>
      </w:pPr>
      <w:r>
        <w:rPr>
          <w:rFonts w:hint="eastAsia" w:ascii="宋体" w:hAnsi="宋体" w:eastAsia="宋体" w:cs="宋体"/>
          <w:kern w:val="2"/>
        </w:rPr>
        <w:t>⑧协助采购方做好突发事件处理工作。</w:t>
      </w:r>
    </w:p>
    <w:tbl>
      <w:tblPr>
        <w:tblStyle w:val="21"/>
        <w:tblW w:w="9546" w:type="dxa"/>
        <w:jc w:val="center"/>
        <w:tblLayout w:type="fixed"/>
        <w:tblCellMar>
          <w:top w:w="0" w:type="dxa"/>
          <w:left w:w="10" w:type="dxa"/>
          <w:bottom w:w="0" w:type="dxa"/>
          <w:right w:w="10" w:type="dxa"/>
        </w:tblCellMar>
      </w:tblPr>
      <w:tblGrid>
        <w:gridCol w:w="795"/>
        <w:gridCol w:w="1025"/>
        <w:gridCol w:w="3613"/>
        <w:gridCol w:w="4113"/>
      </w:tblGrid>
      <w:tr>
        <w:tblPrEx>
          <w:tblCellMar>
            <w:top w:w="0" w:type="dxa"/>
            <w:left w:w="10" w:type="dxa"/>
            <w:bottom w:w="0" w:type="dxa"/>
            <w:right w:w="10"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hint="eastAsia" w:ascii="宋体" w:hAnsi="宋体" w:cs="宋体"/>
                <w:sz w:val="24"/>
                <w:szCs w:val="24"/>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hint="eastAsia" w:ascii="宋体" w:hAnsi="宋体" w:cs="宋体"/>
                <w:sz w:val="24"/>
                <w:szCs w:val="24"/>
              </w:rPr>
              <w:t>项目</w:t>
            </w: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hint="eastAsia" w:ascii="宋体" w:hAnsi="宋体" w:cs="宋体"/>
                <w:sz w:val="24"/>
                <w:szCs w:val="24"/>
              </w:rPr>
              <w:t>工作内容</w:t>
            </w:r>
          </w:p>
        </w:tc>
        <w:tc>
          <w:tcPr>
            <w:tcW w:w="41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hint="eastAsia" w:ascii="宋体" w:hAnsi="宋体" w:cs="宋体"/>
                <w:sz w:val="24"/>
                <w:szCs w:val="24"/>
              </w:rPr>
              <w:t>工作标准</w:t>
            </w:r>
          </w:p>
        </w:tc>
      </w:tr>
      <w:tr>
        <w:tblPrEx>
          <w:tblCellMar>
            <w:top w:w="0" w:type="dxa"/>
            <w:left w:w="10" w:type="dxa"/>
            <w:bottom w:w="0" w:type="dxa"/>
            <w:right w:w="10" w:type="dxa"/>
          </w:tblCellMar>
        </w:tblPrEx>
        <w:trPr>
          <w:trHeight w:val="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ascii="宋体" w:hAnsi="宋体" w:cs="宋体"/>
                <w:sz w:val="24"/>
                <w:szCs w:val="24"/>
              </w:rPr>
              <w:t>1</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出入口管理</w:t>
            </w: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hint="eastAsia" w:ascii="宋体" w:hAnsi="宋体" w:cs="宋体"/>
                <w:kern w:val="0"/>
                <w:sz w:val="24"/>
                <w:szCs w:val="24"/>
                <w:lang w:val="zh-CN"/>
              </w:rPr>
            </w:pPr>
            <w:r>
              <w:rPr>
                <w:rFonts w:hint="eastAsia" w:ascii="宋体" w:hAnsi="宋体" w:cs="宋体"/>
                <w:kern w:val="0"/>
                <w:sz w:val="24"/>
                <w:szCs w:val="24"/>
                <w:lang w:val="zh-CN"/>
              </w:rPr>
              <w:t>出入口值守（</w:t>
            </w:r>
            <w:r>
              <w:rPr>
                <w:rFonts w:hint="eastAsia" w:ascii="宋体" w:hAnsi="宋体" w:cs="宋体"/>
                <w:kern w:val="0"/>
                <w:sz w:val="24"/>
                <w:szCs w:val="24"/>
              </w:rPr>
              <w:t>测温）</w:t>
            </w:r>
            <w:r>
              <w:rPr>
                <w:rFonts w:hint="eastAsia" w:ascii="宋体" w:hAnsi="宋体" w:cs="宋体"/>
                <w:kern w:val="0"/>
                <w:sz w:val="24"/>
                <w:szCs w:val="24"/>
                <w:lang w:val="zh-CN"/>
              </w:rPr>
              <w:t>服务</w:t>
            </w:r>
          </w:p>
        </w:tc>
        <w:tc>
          <w:tcPr>
            <w:tcW w:w="41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项目出入口</w:t>
            </w:r>
            <w:r>
              <w:rPr>
                <w:rFonts w:hint="eastAsia" w:ascii="宋体" w:hAnsi="宋体" w:cs="宋体"/>
                <w:kern w:val="0"/>
                <w:sz w:val="24"/>
                <w:szCs w:val="24"/>
              </w:rPr>
              <w:t>工作时间内</w:t>
            </w:r>
            <w:r>
              <w:rPr>
                <w:rFonts w:hint="eastAsia" w:ascii="宋体" w:hAnsi="宋体" w:cs="宋体"/>
                <w:kern w:val="0"/>
                <w:sz w:val="24"/>
                <w:szCs w:val="24"/>
                <w:lang w:val="zh-CN"/>
              </w:rPr>
              <w:t>门岗值守，定点立岗，文明服务</w:t>
            </w:r>
          </w:p>
        </w:tc>
      </w:tr>
      <w:tr>
        <w:tblPrEx>
          <w:tblCellMar>
            <w:top w:w="0" w:type="dxa"/>
            <w:left w:w="10" w:type="dxa"/>
            <w:bottom w:w="0" w:type="dxa"/>
            <w:right w:w="10" w:type="dxa"/>
          </w:tblCellMar>
        </w:tblPrEx>
        <w:trPr>
          <w:trHeight w:val="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rPr>
                <w:rFonts w:ascii="Times New Roman" w:hAnsi="Times New Roman"/>
                <w:sz w:val="24"/>
                <w:szCs w:val="24"/>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ascii="宋体" w:hAnsi="宋体" w:cs="宋体"/>
                <w:kern w:val="0"/>
                <w:sz w:val="24"/>
                <w:szCs w:val="24"/>
                <w:lang w:val="zh-CN"/>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hint="eastAsia" w:ascii="宋体" w:hAnsi="宋体" w:cs="宋体"/>
                <w:kern w:val="0"/>
                <w:sz w:val="24"/>
                <w:szCs w:val="24"/>
                <w:lang w:val="zh-CN"/>
              </w:rPr>
            </w:pPr>
            <w:r>
              <w:rPr>
                <w:rFonts w:hint="eastAsia" w:ascii="宋体" w:hAnsi="宋体" w:cs="宋体"/>
                <w:kern w:val="0"/>
                <w:sz w:val="24"/>
                <w:szCs w:val="24"/>
                <w:lang w:val="zh-CN"/>
              </w:rPr>
              <w:t>公共区域钥匙管理</w:t>
            </w:r>
          </w:p>
        </w:tc>
        <w:tc>
          <w:tcPr>
            <w:tcW w:w="41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无丢失、无差错， 记录详细、准确</w:t>
            </w:r>
          </w:p>
        </w:tc>
      </w:tr>
      <w:tr>
        <w:tblPrEx>
          <w:tblCellMar>
            <w:top w:w="0" w:type="dxa"/>
            <w:left w:w="10" w:type="dxa"/>
            <w:bottom w:w="0" w:type="dxa"/>
            <w:right w:w="10" w:type="dxa"/>
          </w:tblCellMar>
        </w:tblPrEx>
        <w:trPr>
          <w:trHeight w:val="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ascii="宋体" w:hAnsi="宋体" w:cs="宋体"/>
                <w:sz w:val="24"/>
                <w:szCs w:val="24"/>
              </w:rPr>
              <w:t>2</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秩序维护</w:t>
            </w: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hint="eastAsia" w:ascii="宋体" w:hAnsi="宋体" w:cs="宋体"/>
                <w:kern w:val="0"/>
                <w:sz w:val="24"/>
                <w:szCs w:val="24"/>
                <w:lang w:val="zh-CN"/>
              </w:rPr>
            </w:pPr>
            <w:r>
              <w:rPr>
                <w:rFonts w:hint="eastAsia" w:ascii="宋体" w:hAnsi="宋体" w:cs="宋体"/>
                <w:kern w:val="0"/>
                <w:sz w:val="24"/>
                <w:szCs w:val="24"/>
                <w:lang w:val="zh-CN"/>
              </w:rPr>
              <w:t>办公环境秩序维护</w:t>
            </w:r>
          </w:p>
        </w:tc>
        <w:tc>
          <w:tcPr>
            <w:tcW w:w="41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对项目内的办公环境进行秩序维护，维持项目内的工作秩序。</w:t>
            </w:r>
          </w:p>
        </w:tc>
      </w:tr>
      <w:tr>
        <w:tblPrEx>
          <w:tblCellMar>
            <w:top w:w="0" w:type="dxa"/>
            <w:left w:w="10" w:type="dxa"/>
            <w:bottom w:w="0" w:type="dxa"/>
            <w:right w:w="10" w:type="dxa"/>
          </w:tblCellMar>
        </w:tblPrEx>
        <w:trPr>
          <w:trHeight w:val="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rPr>
                <w:rFonts w:ascii="Times New Roman" w:hAnsi="Times New Roman"/>
                <w:sz w:val="24"/>
                <w:szCs w:val="24"/>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ascii="宋体" w:hAnsi="宋体" w:cs="宋体"/>
                <w:kern w:val="0"/>
                <w:sz w:val="24"/>
                <w:szCs w:val="24"/>
                <w:lang w:val="zh-CN"/>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hint="eastAsia" w:ascii="宋体" w:hAnsi="宋体" w:cs="宋体"/>
                <w:kern w:val="0"/>
                <w:sz w:val="24"/>
                <w:szCs w:val="24"/>
                <w:lang w:val="zh-CN"/>
              </w:rPr>
            </w:pPr>
            <w:r>
              <w:rPr>
                <w:rFonts w:hint="eastAsia" w:ascii="宋体" w:hAnsi="宋体" w:cs="宋体"/>
                <w:kern w:val="0"/>
                <w:sz w:val="24"/>
                <w:szCs w:val="24"/>
                <w:lang w:val="zh-CN"/>
              </w:rPr>
              <w:t>特殊情况处理</w:t>
            </w:r>
          </w:p>
        </w:tc>
        <w:tc>
          <w:tcPr>
            <w:tcW w:w="41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对扰乱办公环境的纠纷及其他特殊情况，能做好处理工作，及时联系相关部门，并做好协助处理工作。</w:t>
            </w:r>
          </w:p>
        </w:tc>
      </w:tr>
      <w:tr>
        <w:tblPrEx>
          <w:tblCellMar>
            <w:top w:w="0" w:type="dxa"/>
            <w:left w:w="10" w:type="dxa"/>
            <w:bottom w:w="0" w:type="dxa"/>
            <w:right w:w="10"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pacing w:line="360" w:lineRule="auto"/>
              <w:jc w:val="center"/>
              <w:rPr>
                <w:rFonts w:ascii="宋体" w:cs="宋体"/>
                <w:sz w:val="24"/>
                <w:szCs w:val="24"/>
              </w:rPr>
            </w:pPr>
            <w:r>
              <w:rPr>
                <w:rFonts w:ascii="宋体" w:hAnsi="宋体" w:cs="宋体"/>
                <w:sz w:val="24"/>
                <w:szCs w:val="24"/>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办公楼及全院</w:t>
            </w: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center"/>
              <w:rPr>
                <w:rFonts w:hint="eastAsia" w:ascii="宋体" w:hAnsi="宋体" w:cs="宋体"/>
                <w:kern w:val="0"/>
                <w:sz w:val="24"/>
                <w:szCs w:val="24"/>
                <w:lang w:val="zh-CN"/>
              </w:rPr>
            </w:pPr>
            <w:r>
              <w:rPr>
                <w:rFonts w:hint="eastAsia" w:ascii="宋体" w:hAnsi="宋体" w:cs="宋体"/>
                <w:kern w:val="0"/>
                <w:sz w:val="24"/>
                <w:szCs w:val="24"/>
                <w:lang w:val="zh-CN"/>
              </w:rPr>
              <w:t>公共区域重点部位日常安全巡视</w:t>
            </w:r>
          </w:p>
        </w:tc>
        <w:tc>
          <w:tcPr>
            <w:tcW w:w="411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pPr>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秩序维护人员在执勤中做到文明礼貌，训练有素，言行规范，认真负责，维护好该项目的秩序；巡逻频次不少于2小时1次，重点部位每小时巡逻1次，发现问题和隐患及时报告，突发事件3分钟内到达现场。</w:t>
            </w:r>
          </w:p>
        </w:tc>
      </w:tr>
    </w:tbl>
    <w:p>
      <w:pPr>
        <w:spacing w:line="360" w:lineRule="auto"/>
        <w:ind w:firstLine="448" w:firstLineChars="200"/>
        <w:rPr>
          <w:b/>
          <w:bCs/>
          <w:sz w:val="24"/>
        </w:rPr>
      </w:pPr>
      <w:r>
        <w:rPr>
          <w:rFonts w:hint="eastAsia"/>
          <w:b/>
          <w:bCs/>
          <w:sz w:val="24"/>
        </w:rPr>
        <w:t>（四）消防控制室服务范围及职责</w:t>
      </w:r>
    </w:p>
    <w:p>
      <w:pPr>
        <w:spacing w:line="360" w:lineRule="auto"/>
        <w:ind w:firstLine="448" w:firstLineChars="200"/>
        <w:rPr>
          <w:rFonts w:hint="eastAsia"/>
        </w:rPr>
      </w:pPr>
      <w:r>
        <w:rPr>
          <w:rFonts w:hint="eastAsia" w:ascii="宋体" w:hAnsi="宋体" w:cs="宋体"/>
          <w:sz w:val="24"/>
        </w:rPr>
        <w:t>负责总控室</w:t>
      </w:r>
      <w:r>
        <w:rPr>
          <w:rFonts w:ascii="宋体" w:hAnsi="宋体" w:cs="宋体"/>
          <w:sz w:val="24"/>
        </w:rPr>
        <w:t>24</w:t>
      </w:r>
      <w:r>
        <w:rPr>
          <w:rFonts w:hint="eastAsia" w:ascii="宋体" w:hAnsi="宋体" w:cs="宋体"/>
          <w:sz w:val="24"/>
        </w:rPr>
        <w:t>小时值班工作，负责整个项目的消防安全保障工作。总控室值班人员要严格按照国家机关规定执行，并要求</w:t>
      </w:r>
      <w:r>
        <w:rPr>
          <w:rFonts w:hint="eastAsia" w:ascii="宋体" w:hAnsi="宋体" w:cs="宋体"/>
          <w:sz w:val="24"/>
          <w:lang w:val="en-US" w:eastAsia="zh-CN"/>
        </w:rPr>
        <w:t>8</w:t>
      </w:r>
      <w:r>
        <w:rPr>
          <w:rFonts w:hint="eastAsia" w:ascii="宋体" w:hAnsi="宋体" w:cs="宋体"/>
          <w:sz w:val="24"/>
        </w:rPr>
        <w:t>名人员持证上岗。</w:t>
      </w:r>
    </w:p>
    <w:tbl>
      <w:tblPr>
        <w:tblStyle w:val="21"/>
        <w:tblW w:w="9511" w:type="dxa"/>
        <w:jc w:val="center"/>
        <w:tblLayout w:type="fixed"/>
        <w:tblCellMar>
          <w:top w:w="0" w:type="dxa"/>
          <w:left w:w="108" w:type="dxa"/>
          <w:bottom w:w="0" w:type="dxa"/>
          <w:right w:w="108" w:type="dxa"/>
        </w:tblCellMar>
      </w:tblPr>
      <w:tblGrid>
        <w:gridCol w:w="1128"/>
        <w:gridCol w:w="1763"/>
        <w:gridCol w:w="2687"/>
        <w:gridCol w:w="3933"/>
      </w:tblGrid>
      <w:tr>
        <w:tblPrEx>
          <w:tblCellMar>
            <w:top w:w="0" w:type="dxa"/>
            <w:left w:w="108" w:type="dxa"/>
            <w:bottom w:w="0" w:type="dxa"/>
            <w:right w:w="108" w:type="dxa"/>
          </w:tblCellMar>
        </w:tblPrEx>
        <w:trPr>
          <w:trHeight w:val="0" w:hRule="atLeast"/>
          <w:jc w:val="center"/>
        </w:trPr>
        <w:tc>
          <w:tcPr>
            <w:tcW w:w="289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业务细类</w:t>
            </w:r>
          </w:p>
        </w:tc>
        <w:tc>
          <w:tcPr>
            <w:tcW w:w="2687"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服务标准</w:t>
            </w:r>
          </w:p>
        </w:tc>
        <w:tc>
          <w:tcPr>
            <w:tcW w:w="3933"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工作标准（质量）</w:t>
            </w:r>
          </w:p>
        </w:tc>
      </w:tr>
      <w:tr>
        <w:tblPrEx>
          <w:tblCellMar>
            <w:top w:w="0" w:type="dxa"/>
            <w:left w:w="108" w:type="dxa"/>
            <w:bottom w:w="0" w:type="dxa"/>
            <w:right w:w="108" w:type="dxa"/>
          </w:tblCellMar>
        </w:tblPrEx>
        <w:trPr>
          <w:trHeight w:val="0" w:hRule="atLeast"/>
          <w:jc w:val="center"/>
        </w:trPr>
        <w:tc>
          <w:tcPr>
            <w:tcW w:w="1128" w:type="dxa"/>
            <w:vMerge w:val="restart"/>
            <w:tcBorders>
              <w:top w:val="nil"/>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消防检查</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日周月例行消防检查</w:t>
            </w:r>
          </w:p>
        </w:tc>
        <w:tc>
          <w:tcPr>
            <w:tcW w:w="2687" w:type="dxa"/>
            <w:vMerge w:val="restart"/>
            <w:tcBorders>
              <w:top w:val="nil"/>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按《安全/消防检查要求及规范》进行检查。</w:t>
            </w:r>
          </w:p>
        </w:tc>
        <w:tc>
          <w:tcPr>
            <w:tcW w:w="3933" w:type="dxa"/>
            <w:vMerge w:val="restart"/>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1、按规范及要求发现问题及异常，记录并跟踪整改，记录准确率100%；</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2、项目、覆盖范围（路线）、频率的符合度100%;</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3、火灾隐患整改率100%，</w:t>
            </w:r>
          </w:p>
        </w:tc>
      </w:tr>
      <w:tr>
        <w:tblPrEx>
          <w:tblCellMar>
            <w:top w:w="0" w:type="dxa"/>
            <w:left w:w="108" w:type="dxa"/>
            <w:bottom w:w="0" w:type="dxa"/>
            <w:right w:w="108" w:type="dxa"/>
          </w:tblCellMar>
        </w:tblPrEx>
        <w:trPr>
          <w:trHeight w:val="0" w:hRule="atLeast"/>
          <w:jc w:val="center"/>
        </w:trPr>
        <w:tc>
          <w:tcPr>
            <w:tcW w:w="1128" w:type="dxa"/>
            <w:vMerge w:val="continue"/>
            <w:tcBorders>
              <w:top w:val="nil"/>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节假日检查、重大活动/接待专项检查、重点部位消防检查</w:t>
            </w:r>
          </w:p>
        </w:tc>
        <w:tc>
          <w:tcPr>
            <w:tcW w:w="2687" w:type="dxa"/>
            <w:vMerge w:val="continue"/>
            <w:tcBorders>
              <w:top w:val="nil"/>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p>
        </w:tc>
        <w:tc>
          <w:tcPr>
            <w:tcW w:w="3933" w:type="dxa"/>
            <w:vMerge w:val="continue"/>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p>
        </w:tc>
      </w:tr>
      <w:tr>
        <w:tblPrEx>
          <w:tblCellMar>
            <w:top w:w="0" w:type="dxa"/>
            <w:left w:w="108" w:type="dxa"/>
            <w:bottom w:w="0" w:type="dxa"/>
            <w:right w:w="108" w:type="dxa"/>
          </w:tblCellMar>
        </w:tblPrEx>
        <w:trPr>
          <w:trHeight w:val="0" w:hRule="atLeast"/>
          <w:jc w:val="center"/>
        </w:trPr>
        <w:tc>
          <w:tcPr>
            <w:tcW w:w="1128" w:type="dxa"/>
            <w:vMerge w:val="restart"/>
            <w:tcBorders>
              <w:top w:val="nil"/>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消控中心</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重点部位巡视（通过系统电脑）</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每30分钟对重点部位进行一次巡视。</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1、每季度对各区域重点部位进行重新评审和确认；</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2、按规范发现并记录异常情况，准确率100%，按流程上报处理，处理率100%。</w:t>
            </w:r>
          </w:p>
        </w:tc>
      </w:tr>
      <w:tr>
        <w:tblPrEx>
          <w:tblCellMar>
            <w:top w:w="0" w:type="dxa"/>
            <w:left w:w="108" w:type="dxa"/>
            <w:bottom w:w="0" w:type="dxa"/>
            <w:right w:w="108" w:type="dxa"/>
          </w:tblCellMar>
        </w:tblPrEx>
        <w:trPr>
          <w:trHeight w:val="0" w:hRule="atLeast"/>
          <w:jc w:val="center"/>
        </w:trPr>
        <w:tc>
          <w:tcPr>
            <w:tcW w:w="1128" w:type="dxa"/>
            <w:vMerge w:val="continue"/>
            <w:tcBorders>
              <w:top w:val="nil"/>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现场报警处理(系统防范报警处理及电话报警受理、处理)</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电话报警铃响三声内接听；2、设备报警1分钟内处理，并按预案通知有关人员。</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接警后5分钟内赶到现场确认情况，并按预案处理。</w:t>
            </w:r>
          </w:p>
        </w:tc>
      </w:tr>
      <w:tr>
        <w:tblPrEx>
          <w:tblCellMar>
            <w:top w:w="0" w:type="dxa"/>
            <w:left w:w="108" w:type="dxa"/>
            <w:bottom w:w="0" w:type="dxa"/>
            <w:right w:w="108" w:type="dxa"/>
          </w:tblCellMar>
        </w:tblPrEx>
        <w:trPr>
          <w:trHeight w:val="0" w:hRule="atLeast"/>
          <w:jc w:val="center"/>
        </w:trPr>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动火作业管理</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动火作业管理</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按消防管理规定对管理区域内动火作业进行管理。</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管理区域内所有动火作业均经过有效审批。</w:t>
            </w:r>
          </w:p>
        </w:tc>
      </w:tr>
      <w:tr>
        <w:tblPrEx>
          <w:tblCellMar>
            <w:top w:w="0" w:type="dxa"/>
            <w:left w:w="108" w:type="dxa"/>
            <w:bottom w:w="0" w:type="dxa"/>
            <w:right w:w="108" w:type="dxa"/>
          </w:tblCellMar>
        </w:tblPrEx>
        <w:trPr>
          <w:trHeight w:val="0" w:hRule="atLeast"/>
          <w:jc w:val="center"/>
        </w:trPr>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消防器材用具管理</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消防应急工具管理：日常检查、测试、保养及维修</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功能及外观完好，配置到位，定期检查。</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1、（功能）完好率95%以上；</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2、按标准配置，符合度100%；</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3、漏检率少于1%；</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4、建立台帐。</w:t>
            </w:r>
          </w:p>
        </w:tc>
      </w:tr>
      <w:tr>
        <w:tblPrEx>
          <w:tblCellMar>
            <w:top w:w="0" w:type="dxa"/>
            <w:left w:w="108" w:type="dxa"/>
            <w:bottom w:w="0" w:type="dxa"/>
            <w:right w:w="108" w:type="dxa"/>
          </w:tblCellMar>
        </w:tblPrEx>
        <w:trPr>
          <w:trHeight w:val="0" w:hRule="atLeast"/>
          <w:jc w:val="center"/>
        </w:trPr>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宣  传</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例行宣传法定节假日、年度119宣传</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1、“119”专项周宣传；</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2、法定节假日消防宣传。</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按照年度宣传/培训计划开展工作，宣传效果良好</w:t>
            </w:r>
          </w:p>
        </w:tc>
      </w:tr>
      <w:tr>
        <w:tblPrEx>
          <w:tblCellMar>
            <w:top w:w="0" w:type="dxa"/>
            <w:left w:w="108" w:type="dxa"/>
            <w:bottom w:w="0" w:type="dxa"/>
            <w:right w:w="108" w:type="dxa"/>
          </w:tblCellMar>
        </w:tblPrEx>
        <w:trPr>
          <w:trHeight w:val="0" w:hRule="atLeast"/>
          <w:jc w:val="center"/>
        </w:trPr>
        <w:tc>
          <w:tcPr>
            <w:tcW w:w="1128" w:type="dxa"/>
            <w:vMerge w:val="restart"/>
            <w:tcBorders>
              <w:top w:val="nil"/>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培  训</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季度普及培训</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每季度组织一次现场培训</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培训覆盖率≧ 80﹪</w:t>
            </w:r>
          </w:p>
        </w:tc>
      </w:tr>
      <w:tr>
        <w:tblPrEx>
          <w:tblCellMar>
            <w:top w:w="0" w:type="dxa"/>
            <w:left w:w="108" w:type="dxa"/>
            <w:bottom w:w="0" w:type="dxa"/>
            <w:right w:w="108" w:type="dxa"/>
          </w:tblCellMar>
        </w:tblPrEx>
        <w:trPr>
          <w:trHeight w:val="0" w:hRule="atLeast"/>
          <w:jc w:val="center"/>
        </w:trPr>
        <w:tc>
          <w:tcPr>
            <w:tcW w:w="1128" w:type="dxa"/>
            <w:vMerge w:val="continue"/>
            <w:tcBorders>
              <w:top w:val="nil"/>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义务消防队训练</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每季度组织一次</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符合消防管理规定中关于义务消防队演练的相关要求</w:t>
            </w:r>
          </w:p>
        </w:tc>
      </w:tr>
      <w:tr>
        <w:tblPrEx>
          <w:tblCellMar>
            <w:top w:w="0" w:type="dxa"/>
            <w:left w:w="108" w:type="dxa"/>
            <w:bottom w:w="0" w:type="dxa"/>
            <w:right w:w="108" w:type="dxa"/>
          </w:tblCellMar>
        </w:tblPrEx>
        <w:trPr>
          <w:trHeight w:val="0" w:hRule="atLeast"/>
          <w:jc w:val="center"/>
        </w:trPr>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火险火灾及扑救</w:t>
            </w:r>
          </w:p>
        </w:tc>
        <w:tc>
          <w:tcPr>
            <w:tcW w:w="176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火险/火灾扑救</w:t>
            </w:r>
          </w:p>
        </w:tc>
        <w:tc>
          <w:tcPr>
            <w:tcW w:w="2687"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1、通过定期巡逻、监控等方式对外围火险/火灾信息进行检查；</w:t>
            </w:r>
          </w:p>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2、事件发生后，三分钟内响应，三十分钟内处理完毕。</w:t>
            </w:r>
          </w:p>
        </w:tc>
        <w:tc>
          <w:tcPr>
            <w:tcW w:w="3933" w:type="dxa"/>
            <w:tcBorders>
              <w:top w:val="single" w:color="000000" w:sz="4" w:space="0"/>
              <w:left w:val="nil"/>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对正常的秩序较大影响的事件为零。</w:t>
            </w:r>
          </w:p>
        </w:tc>
      </w:tr>
    </w:tbl>
    <w:p>
      <w:pPr>
        <w:keepNext w:val="0"/>
        <w:keepLines w:val="0"/>
        <w:pageBreakBefore w:val="0"/>
        <w:widowControl w:val="0"/>
        <w:kinsoku/>
        <w:wordWrap/>
        <w:overflowPunct/>
        <w:topLinePunct w:val="0"/>
        <w:bidi w:val="0"/>
        <w:spacing w:line="360" w:lineRule="auto"/>
        <w:ind w:firstLine="448" w:firstLineChars="200"/>
        <w:textAlignment w:val="auto"/>
        <w:rPr>
          <w:rFonts w:hint="eastAsia"/>
          <w:b/>
          <w:bCs/>
          <w:sz w:val="24"/>
        </w:rPr>
      </w:pPr>
      <w:r>
        <w:rPr>
          <w:rFonts w:hint="eastAsia"/>
          <w:b/>
          <w:bCs/>
          <w:sz w:val="24"/>
        </w:rPr>
        <w:t>（五）织物、被服洗涤服务范围及职责</w:t>
      </w:r>
    </w:p>
    <w:p>
      <w:pPr>
        <w:keepNext w:val="0"/>
        <w:keepLines w:val="0"/>
        <w:pageBreakBefore w:val="0"/>
        <w:widowControl w:val="0"/>
        <w:kinsoku/>
        <w:wordWrap/>
        <w:overflowPunct/>
        <w:topLinePunct w:val="0"/>
        <w:bidi w:val="0"/>
        <w:adjustRightInd w:val="0"/>
        <w:snapToGrid w:val="0"/>
        <w:spacing w:line="360" w:lineRule="auto"/>
        <w:ind w:firstLine="448" w:firstLineChars="200"/>
        <w:textAlignment w:val="auto"/>
        <w:rPr>
          <w:rFonts w:ascii="宋体" w:hAnsi="宋体" w:cs="宋体"/>
          <w:color w:val="000000"/>
          <w:sz w:val="24"/>
        </w:rPr>
      </w:pPr>
      <w:r>
        <w:rPr>
          <w:rFonts w:hint="eastAsia" w:ascii="宋体" w:hAnsi="宋体" w:cs="宋体"/>
          <w:color w:val="000000"/>
          <w:sz w:val="24"/>
        </w:rPr>
        <w:t>为保证洗涤质量，</w:t>
      </w:r>
      <w:r>
        <w:rPr>
          <w:rFonts w:hint="eastAsia" w:ascii="宋体" w:hAnsi="宋体" w:cs="宋体"/>
          <w:color w:val="000000"/>
          <w:sz w:val="24"/>
          <w:lang w:eastAsia="zh-CN"/>
        </w:rPr>
        <w:t>中标供应商</w:t>
      </w:r>
      <w:r>
        <w:rPr>
          <w:rFonts w:hint="eastAsia" w:ascii="宋体" w:hAnsi="宋体" w:cs="宋体"/>
          <w:color w:val="000000"/>
          <w:sz w:val="24"/>
        </w:rPr>
        <w:t>提供的织物、被服洗涤服务必须有专业设备及资质，此项可进行外包。</w:t>
      </w:r>
    </w:p>
    <w:p>
      <w:pPr>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cs="宋体"/>
          <w:b/>
          <w:bCs/>
          <w:color w:val="000000"/>
          <w:sz w:val="24"/>
        </w:rPr>
      </w:pPr>
      <w:r>
        <w:rPr>
          <w:rFonts w:hint="eastAsia" w:ascii="宋体" w:hAnsi="宋体" w:cs="宋体"/>
          <w:b/>
          <w:bCs/>
          <w:color w:val="000000"/>
          <w:sz w:val="24"/>
        </w:rPr>
        <w:t>1. 对洗涤过程的要求</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（1）有色织物的洗涤过程中不能使用含氯漂白剂；</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（2）与人体直接接触的医用纺织品在洗涤后，医用纺织品的pH值应该在5.5~6.5之间；</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（3）医用纺织品洗涤后不能有任何残留氯或残留碱的存在。</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（4）对单独回收的被呕吐物、血液或其他体液严重污染的医用织物，应当严格按照洗涤消毒标准操作规程，根据医用织物的污染性质、程度进行分类单独洗涤消毒。</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（5）洗衣房所使用的水洗机必须有加热系统（蒸汽或电）可加热至90℃，并且采用自动洗涤程序洗涤。每台水洗机都要专人负责，并定期清洁消毒整台设备。</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（6）按环保要求，生产时需使用洗涤用水软化及过滤装置。提供实景照片及污水处理检测报告。</w:t>
      </w:r>
    </w:p>
    <w:p>
      <w:pPr>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cs="宋体"/>
          <w:b/>
          <w:bCs/>
          <w:color w:val="000000"/>
          <w:sz w:val="24"/>
        </w:rPr>
      </w:pPr>
      <w:r>
        <w:rPr>
          <w:rFonts w:hint="eastAsia" w:ascii="宋体" w:hAnsi="宋体" w:cs="宋体"/>
          <w:b/>
          <w:bCs/>
          <w:color w:val="000000"/>
          <w:sz w:val="24"/>
        </w:rPr>
        <w:t>2.洗涤程序中的消毒过程的设定必须至少符合以下其中2-3个要求：</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（1）温度不小于80摄氏度，保持至少10分钟。</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（2）使用含氯消毒剂，洗涤溶液活性氯浓度不低于200mg/kg。</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（3）使用过氧乙酸消毒剂，洗涤溶液过氧乙酸浓度不低于200mg/kg。</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（4）医用纺织品在洗涤消毒后的技术指标：细菌数量小于12 CFU/25cm2。(依据WS/T 508-2016 EN 14065标准)</w:t>
      </w:r>
    </w:p>
    <w:p>
      <w:pPr>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cs="宋体"/>
          <w:b/>
          <w:bCs/>
          <w:color w:val="000000"/>
          <w:sz w:val="24"/>
        </w:rPr>
      </w:pPr>
      <w:r>
        <w:rPr>
          <w:rFonts w:hint="eastAsia" w:ascii="宋体" w:hAnsi="宋体" w:cs="宋体"/>
          <w:b/>
          <w:bCs/>
          <w:color w:val="000000"/>
          <w:sz w:val="24"/>
        </w:rPr>
        <w:t>3.交货要求</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（1）收送时间要求：按照采购人要求进行收送，具体时间以采购人要求为准。</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（2）洗涤要求：首先进行分拣（特脏或带有血渍的布草要单独处理），而后分机洗涤、消毒、熨烫整理。</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（3）缝补要求：供应商须承诺洗涤后医护制服、病服没有缺扣、裂缝等现象出现，严重破损的医用织物需提前分拣，在与采购人交接时做好记录，以备采购人验收。</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4）洗涤原料要求：必须使用有国家卫生部门检测报告的洗涤剂，洗涤剂生产企业需提供ISO9001认证，环境管理体系ISO14001认证和职业健康管理体系OHSAS18001认证，洗涤剂生产企业如果提供消毒剂产品，则要提供消毒剂生产企业许可证，洗涤剂生产企业提供的洗涤剂产品，99.9%原材料生物需可以生物降解。医院不定时进行抽查。如果使用没有检测报告的洗涤剂或使用含碱性过高的原料，将在当月产生费用中进行扣罚。</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（5）遇到重大突发事件，成交供应商需自觉服从采购人安排，根据任务需要安排收送工作。</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（6）因成交供应商洗涤不当造成的硬伤破损等由洗涤公司按购买价80%赔偿，属于自然损耗的由采购人监管人核实后直接报废处理。</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（7）供应商须加强企业内部管理，确保收取、运输、洗涤、送交等各环节安全，不得造成院方物品损坏或丢失，否则如数按价赔偿。</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（8）供应商成交后定期做微生物检测报告，提供给采购人备查。</w:t>
      </w:r>
    </w:p>
    <w:p>
      <w:pPr>
        <w:keepNext w:val="0"/>
        <w:keepLines w:val="0"/>
        <w:pageBreakBefore w:val="0"/>
        <w:widowControl w:val="0"/>
        <w:kinsoku/>
        <w:wordWrap/>
        <w:overflowPunct/>
        <w:topLinePunct w:val="0"/>
        <w:bidi w:val="0"/>
        <w:spacing w:line="360" w:lineRule="auto"/>
        <w:ind w:firstLine="448" w:firstLineChars="200"/>
        <w:textAlignment w:val="auto"/>
        <w:rPr>
          <w:b/>
          <w:bCs/>
          <w:sz w:val="24"/>
        </w:rPr>
      </w:pPr>
      <w:r>
        <w:rPr>
          <w:rFonts w:hint="eastAsia"/>
          <w:b/>
          <w:bCs/>
          <w:sz w:val="24"/>
        </w:rPr>
        <w:t>（六）禁烟管理服务范围及职责</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1.医院内禁止吸烟。全体物业服务人员均为禁烟员，熟知《天津市公共场所禁止吸烟条例》内容，发现吸烟者应立即予以劝止或引导至吸烟区，劝阻态度要诚恳和蔼。</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2.物业人员在岗期间需佩戴控烟标识。</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3.禁止吸烟区域内不许有烟头出现，如有应及时清扫。</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4.禁止吸烟区域内严禁摆放与吸烟相关的器具。</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5.禁止吸烟区域垃圾桶内严禁有烟头出现。</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6.合理安排专职禁烟员巡查区域及工作时间，对可视范围内的吸烟行为及时予以劝阻。</w:t>
      </w:r>
    </w:p>
    <w:p>
      <w:pPr>
        <w:keepNext w:val="0"/>
        <w:keepLines w:val="0"/>
        <w:pageBreakBefore w:val="0"/>
        <w:widowControl w:val="0"/>
        <w:kinsoku/>
        <w:wordWrap/>
        <w:overflowPunct/>
        <w:topLinePunct w:val="0"/>
        <w:bidi w:val="0"/>
        <w:spacing w:line="360" w:lineRule="auto"/>
        <w:ind w:firstLine="448" w:firstLineChars="200"/>
        <w:textAlignment w:val="auto"/>
        <w:rPr>
          <w:rFonts w:hint="eastAsia"/>
          <w:b/>
          <w:bCs/>
          <w:sz w:val="24"/>
        </w:rPr>
      </w:pPr>
      <w:r>
        <w:rPr>
          <w:rFonts w:hint="eastAsia"/>
          <w:b/>
          <w:bCs/>
          <w:sz w:val="24"/>
        </w:rPr>
        <w:t>（七）应急抢险及其他服务要求</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1.天气或其他紧急事故处理（24小时）：在出现极端天气如大雪、防汛及其他紧急事件时，为不影响医院的医疗秩序和各科室的正常运转。须及时调配训练有素、专业化的应急队伍，配备各种清扫、运输车辆及各类应急抢险工具及装备。在20分钟内到达现场进行抢险工作。</w:t>
      </w:r>
    </w:p>
    <w:p>
      <w:pPr>
        <w:pStyle w:val="27"/>
        <w:keepNext w:val="0"/>
        <w:keepLines w:val="0"/>
        <w:pageBreakBefore w:val="0"/>
        <w:widowControl w:val="0"/>
        <w:kinsoku/>
        <w:wordWrap/>
        <w:overflowPunct/>
        <w:topLinePunct w:val="0"/>
        <w:bidi w:val="0"/>
        <w:spacing w:line="360" w:lineRule="auto"/>
        <w:ind w:firstLine="448" w:firstLineChars="200"/>
        <w:textAlignment w:val="auto"/>
        <w:rPr>
          <w:rFonts w:hint="eastAsia" w:ascii="宋体" w:hAnsi="宋体" w:eastAsia="宋体" w:cs="宋体"/>
          <w:kern w:val="2"/>
        </w:rPr>
      </w:pPr>
      <w:r>
        <w:rPr>
          <w:rFonts w:hint="eastAsia" w:ascii="宋体" w:hAnsi="宋体" w:eastAsia="宋体" w:cs="宋体"/>
          <w:kern w:val="2"/>
        </w:rPr>
        <w:t>2.物业</w:t>
      </w:r>
      <w:r>
        <w:rPr>
          <w:rFonts w:hint="eastAsia" w:ascii="宋体" w:hAnsi="宋体" w:eastAsia="宋体" w:cs="宋体"/>
          <w:kern w:val="2"/>
          <w:lang w:val="en-US" w:eastAsia="zh-CN"/>
        </w:rPr>
        <w:t>公司承担物业服务范围内的</w:t>
      </w:r>
      <w:r>
        <w:rPr>
          <w:rFonts w:hint="eastAsia" w:ascii="宋体" w:hAnsi="宋体" w:eastAsia="宋体" w:cs="宋体"/>
          <w:kern w:val="2"/>
        </w:rPr>
        <w:t>公众责任险</w:t>
      </w:r>
      <w:r>
        <w:rPr>
          <w:rFonts w:hint="eastAsia" w:ascii="宋体" w:hAnsi="宋体" w:eastAsia="宋体" w:cs="宋体"/>
          <w:kern w:val="2"/>
          <w:lang w:val="en-US" w:eastAsia="zh-CN"/>
        </w:rPr>
        <w:t>费用</w:t>
      </w:r>
      <w:r>
        <w:rPr>
          <w:rFonts w:hint="eastAsia" w:ascii="宋体" w:hAnsi="宋体" w:eastAsia="宋体" w:cs="宋体"/>
          <w:kern w:val="2"/>
        </w:rPr>
        <w:t>，物业公司负责处理滑倒摔伤等问题的处理和赔偿。</w:t>
      </w:r>
    </w:p>
    <w:p>
      <w:pPr>
        <w:spacing w:line="360" w:lineRule="auto"/>
        <w:ind w:firstLine="448" w:firstLineChars="200"/>
        <w:rPr>
          <w:rFonts w:hint="eastAsia" w:ascii="宋体" w:hAnsi="宋体" w:cs="宋体"/>
          <w:b/>
          <w:bCs/>
          <w:sz w:val="24"/>
          <w:szCs w:val="20"/>
        </w:rPr>
      </w:pPr>
      <w:r>
        <w:rPr>
          <w:rFonts w:hint="eastAsia" w:ascii="宋体" w:hAnsi="宋体" w:cs="宋体"/>
          <w:b/>
          <w:bCs/>
          <w:sz w:val="24"/>
          <w:szCs w:val="20"/>
          <w:lang w:val="en-US" w:eastAsia="zh-CN"/>
        </w:rPr>
        <w:t>四</w:t>
      </w:r>
      <w:r>
        <w:rPr>
          <w:rFonts w:hint="eastAsia" w:ascii="宋体" w:hAnsi="宋体" w:cs="宋体"/>
          <w:b/>
          <w:bCs/>
          <w:sz w:val="24"/>
          <w:szCs w:val="20"/>
        </w:rPr>
        <w:t>、其他要求</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1.人员保密要求</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保证物业服务过程中有可能获取的保密信息不泄露的措施，包括但不限于制定保密制度、服务人员保密培训、重点岗位双人服务、泄密惩罚办法。</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2.人员稳定性要求</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在整个服务期内，人员更换率不得超过12%，更换人员不得低于采购需求，且应经采购人同意。</w:t>
      </w:r>
    </w:p>
    <w:p>
      <w:pPr>
        <w:pStyle w:val="27"/>
        <w:spacing w:line="360" w:lineRule="auto"/>
        <w:ind w:firstLine="448" w:firstLineChars="200"/>
        <w:rPr>
          <w:rFonts w:hint="eastAsia" w:ascii="宋体" w:hAnsi="宋体" w:eastAsia="宋体" w:cs="宋体"/>
          <w:b/>
          <w:bCs/>
          <w:kern w:val="2"/>
        </w:rPr>
      </w:pPr>
      <w:r>
        <w:rPr>
          <w:rFonts w:hint="eastAsia" w:ascii="宋体" w:hAnsi="宋体" w:eastAsia="宋体" w:cs="宋体"/>
          <w:b/>
          <w:bCs/>
          <w:kern w:val="2"/>
        </w:rPr>
        <w:t>3.进驻和接管要求</w:t>
      </w:r>
    </w:p>
    <w:p>
      <w:pPr>
        <w:pStyle w:val="27"/>
        <w:spacing w:line="360" w:lineRule="auto"/>
        <w:ind w:firstLine="448" w:firstLineChars="200"/>
        <w:rPr>
          <w:rFonts w:hint="eastAsia" w:ascii="宋体" w:hAnsi="宋体" w:eastAsia="宋体" w:cs="宋体"/>
          <w:kern w:val="2"/>
        </w:rPr>
      </w:pPr>
      <w:r>
        <w:rPr>
          <w:rFonts w:hint="eastAsia" w:ascii="宋体" w:hAnsi="宋体" w:eastAsia="宋体" w:cs="宋体"/>
          <w:kern w:val="2"/>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pPr>
        <w:widowControl/>
        <w:ind w:firstLine="448" w:firstLineChars="200"/>
        <w:jc w:val="left"/>
        <w:rPr>
          <w:rFonts w:hint="eastAsia"/>
          <w:b/>
          <w:bCs/>
          <w:sz w:val="24"/>
        </w:rPr>
      </w:pPr>
      <w:r>
        <w:rPr>
          <w:rFonts w:hint="eastAsia"/>
          <w:b/>
          <w:bCs/>
          <w:sz w:val="24"/>
          <w:lang w:val="en-US" w:eastAsia="zh-CN"/>
        </w:rPr>
        <w:t>五</w:t>
      </w:r>
      <w:r>
        <w:rPr>
          <w:rFonts w:hint="eastAsia"/>
          <w:b/>
          <w:bCs/>
          <w:sz w:val="24"/>
        </w:rPr>
        <w:t>、费用分割</w:t>
      </w:r>
    </w:p>
    <w:p>
      <w:pPr>
        <w:widowControl/>
        <w:ind w:firstLine="448" w:firstLineChars="200"/>
        <w:jc w:val="left"/>
        <w:rPr>
          <w:rFonts w:hint="eastAsia"/>
          <w:sz w:val="24"/>
        </w:rPr>
      </w:pPr>
      <w:r>
        <w:rPr>
          <w:rFonts w:hint="eastAsia"/>
          <w:sz w:val="24"/>
        </w:rPr>
        <w:t>1.物业服务人员的服装、物业服务中使用的工具、耗材等由</w:t>
      </w:r>
      <w:r>
        <w:rPr>
          <w:rFonts w:hint="eastAsia"/>
          <w:sz w:val="24"/>
          <w:lang w:eastAsia="zh-CN"/>
        </w:rPr>
        <w:t>中标供应商</w:t>
      </w:r>
      <w:r>
        <w:rPr>
          <w:rFonts w:hint="eastAsia"/>
          <w:sz w:val="24"/>
        </w:rPr>
        <w:t>提供。</w:t>
      </w:r>
    </w:p>
    <w:p>
      <w:pPr>
        <w:widowControl/>
        <w:ind w:firstLine="448" w:firstLineChars="200"/>
        <w:jc w:val="left"/>
        <w:rPr>
          <w:rFonts w:hint="eastAsia"/>
          <w:sz w:val="24"/>
        </w:rPr>
      </w:pPr>
      <w:r>
        <w:rPr>
          <w:rFonts w:hint="eastAsia"/>
          <w:sz w:val="24"/>
        </w:rPr>
        <w:t>2.物业服务人员食宿自行安排医院不提供，采购人免费提供物业用房及办公家具。物业用房的水、电费用由采购人负责。</w:t>
      </w:r>
    </w:p>
    <w:p>
      <w:pPr>
        <w:widowControl/>
        <w:ind w:firstLine="448" w:firstLineChars="200"/>
        <w:jc w:val="left"/>
        <w:rPr>
          <w:rFonts w:hint="eastAsia"/>
          <w:sz w:val="24"/>
        </w:rPr>
      </w:pPr>
      <w:r>
        <w:rPr>
          <w:rFonts w:hint="eastAsia"/>
          <w:sz w:val="24"/>
        </w:rPr>
        <w:t>3.织物洗涤费用：主要包括白大衣（一周两次）、床单枕套（一周两次）、隔帘（每季度一次）、窗帘（每半年一次）洗涤费用，</w:t>
      </w:r>
      <w:r>
        <w:rPr>
          <w:rFonts w:hint="eastAsia"/>
          <w:sz w:val="24"/>
          <w:lang w:val="en-US" w:eastAsia="zh-CN"/>
        </w:rPr>
        <w:t>此项工作允许外包，费用</w:t>
      </w:r>
      <w:r>
        <w:rPr>
          <w:rFonts w:hint="eastAsia"/>
          <w:sz w:val="24"/>
        </w:rPr>
        <w:t>由</w:t>
      </w:r>
      <w:r>
        <w:rPr>
          <w:rFonts w:hint="eastAsia"/>
          <w:sz w:val="24"/>
          <w:lang w:val="en-US" w:eastAsia="zh-CN"/>
        </w:rPr>
        <w:t>中标供应商</w:t>
      </w:r>
      <w:r>
        <w:rPr>
          <w:rFonts w:hint="eastAsia"/>
          <w:sz w:val="24"/>
        </w:rPr>
        <w:t>支付</w:t>
      </w:r>
      <w:r>
        <w:rPr>
          <w:rFonts w:hint="eastAsia"/>
          <w:sz w:val="24"/>
          <w:lang w:eastAsia="zh-CN"/>
        </w:rPr>
        <w:t>，</w:t>
      </w:r>
      <w:r>
        <w:rPr>
          <w:rFonts w:hint="eastAsia"/>
          <w:sz w:val="24"/>
          <w:lang w:val="en-US" w:eastAsia="zh-CN"/>
        </w:rPr>
        <w:t>服务期内涉及费用约70380元</w:t>
      </w:r>
      <w:r>
        <w:rPr>
          <w:rFonts w:hint="eastAsia"/>
          <w:sz w:val="24"/>
        </w:rPr>
        <w:t>。</w:t>
      </w:r>
    </w:p>
    <w:p>
      <w:pPr>
        <w:widowControl/>
        <w:ind w:firstLine="448" w:firstLineChars="200"/>
        <w:jc w:val="left"/>
        <w:rPr>
          <w:rFonts w:hint="eastAsia"/>
          <w:sz w:val="24"/>
        </w:rPr>
      </w:pPr>
      <w:r>
        <w:rPr>
          <w:rFonts w:hint="eastAsia"/>
          <w:sz w:val="24"/>
        </w:rPr>
        <w:t>4.垃圾桶、医疗废物垃圾袋、锐器盒和扎带由采购人负责。</w:t>
      </w:r>
    </w:p>
    <w:p>
      <w:pPr>
        <w:widowControl/>
        <w:ind w:firstLine="448" w:firstLineChars="200"/>
        <w:jc w:val="left"/>
        <w:rPr>
          <w:rFonts w:hint="eastAsia"/>
          <w:sz w:val="24"/>
        </w:rPr>
      </w:pPr>
      <w:r>
        <w:rPr>
          <w:rFonts w:hint="eastAsia"/>
          <w:sz w:val="24"/>
        </w:rPr>
        <w:t>5.医疗垃圾转运费用由采购人负责。</w:t>
      </w:r>
    </w:p>
    <w:p>
      <w:pPr>
        <w:widowControl/>
        <w:ind w:firstLine="448" w:firstLineChars="200"/>
        <w:jc w:val="left"/>
        <w:rPr>
          <w:rFonts w:hint="default"/>
          <w:sz w:val="24"/>
          <w:lang w:val="en-US" w:eastAsia="zh-CN"/>
        </w:rPr>
      </w:pPr>
      <w:r>
        <w:rPr>
          <w:rFonts w:hint="eastAsia"/>
          <w:sz w:val="24"/>
          <w:lang w:val="en-US" w:eastAsia="zh-CN"/>
        </w:rPr>
        <w:t>6.</w:t>
      </w:r>
      <w:r>
        <w:rPr>
          <w:rFonts w:hint="eastAsia"/>
          <w:sz w:val="24"/>
        </w:rPr>
        <w:t>物业</w:t>
      </w:r>
      <w:r>
        <w:rPr>
          <w:rFonts w:hint="eastAsia"/>
          <w:sz w:val="24"/>
          <w:lang w:val="en-US" w:eastAsia="zh-CN"/>
        </w:rPr>
        <w:t>公司承担物业服务范围内的</w:t>
      </w:r>
      <w:r>
        <w:rPr>
          <w:rFonts w:hint="eastAsia"/>
          <w:sz w:val="24"/>
        </w:rPr>
        <w:t>公众责任险</w:t>
      </w:r>
      <w:r>
        <w:rPr>
          <w:rFonts w:hint="eastAsia"/>
          <w:sz w:val="24"/>
          <w:lang w:val="en-US" w:eastAsia="zh-CN"/>
        </w:rPr>
        <w:t>费用，总理赔限额不低于800000元，单次理赔限额不低于100000元，不计免赔。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lang w:val="en-US" w:eastAsia="zh-CN"/>
        </w:rPr>
      </w:pPr>
      <w:r>
        <w:rPr>
          <w:rFonts w:hint="eastAsia"/>
          <w:b/>
          <w:bCs/>
          <w:sz w:val="24"/>
          <w:lang w:val="en-US" w:eastAsia="zh-CN"/>
        </w:rPr>
        <w:t>六、物业服务过程中，对物业公司评价考核验收标准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cs="宋体"/>
          <w:bCs/>
          <w:sz w:val="24"/>
        </w:rPr>
      </w:pPr>
      <w:r>
        <w:rPr>
          <w:rFonts w:hint="eastAsia" w:ascii="宋体" w:hAnsi="宋体" w:cs="宋体"/>
          <w:bCs/>
          <w:sz w:val="24"/>
        </w:rPr>
        <w:t>1)认真履行职责，严格按物业管理质量体系，合理安排岗位，做好医院室内保洁及其它服务性工作。为确保服务的质量，相关岗位不得互相顶替调换。员工应服从所在科室领导。若因安排不当，人员不能到位而影响医院正常工作的，应承担其造成的后果，同时采购人按实扣减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cs="宋体"/>
          <w:bCs/>
          <w:sz w:val="24"/>
        </w:rPr>
      </w:pPr>
      <w:r>
        <w:rPr>
          <w:rFonts w:hint="eastAsia" w:ascii="宋体" w:hAnsi="宋体" w:cs="宋体"/>
          <w:bCs/>
          <w:sz w:val="24"/>
        </w:rPr>
        <w:t>2)不定期对日常服务项目进行检查，在检查中对不合质量要求的人员，采购人有权提出更换。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cs="宋体"/>
          <w:bCs/>
          <w:sz w:val="24"/>
        </w:rPr>
      </w:pPr>
      <w:r>
        <w:rPr>
          <w:rFonts w:hint="eastAsia" w:ascii="宋体" w:hAnsi="宋体" w:cs="宋体"/>
          <w:bCs/>
          <w:sz w:val="24"/>
        </w:rPr>
        <w:t>3)不得与病人及家属发生争执，不在诊室等工作场所大声喧哗，做到热情服务，文明礼貌。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cs="宋体"/>
          <w:bCs/>
          <w:sz w:val="24"/>
        </w:rPr>
      </w:pPr>
      <w:r>
        <w:rPr>
          <w:rFonts w:hint="eastAsia" w:ascii="宋体" w:hAnsi="宋体" w:cs="宋体"/>
          <w:bCs/>
          <w:sz w:val="24"/>
        </w:rPr>
        <w:t>4)对不遵守劳动纪律，且有工作人员及患者投拆，经查实后酌情处罚，情节严重的采购人有权要求中标供应商辞退。</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cs="宋体"/>
          <w:bCs/>
          <w:sz w:val="24"/>
        </w:rPr>
      </w:pPr>
      <w:r>
        <w:rPr>
          <w:rFonts w:hint="eastAsia" w:ascii="宋体" w:hAnsi="宋体" w:cs="宋体"/>
          <w:bCs/>
          <w:sz w:val="24"/>
        </w:rPr>
        <w:t>5)医院按服务标准对中标供应商的服务进行考核，按照考核结果支付每月物业费用。</w:t>
      </w:r>
    </w:p>
    <w:p>
      <w:pPr>
        <w:pStyle w:val="2"/>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sz w:val="28"/>
          <w:szCs w:val="36"/>
        </w:rPr>
      </w:pPr>
    </w:p>
    <w:p>
      <w:pPr>
        <w:widowControl/>
        <w:ind w:firstLine="448" w:firstLineChars="200"/>
        <w:jc w:val="left"/>
        <w:rPr>
          <w:sz w:val="24"/>
        </w:rPr>
      </w:pPr>
    </w:p>
    <w:p>
      <w:pPr>
        <w:widowControl/>
        <w:ind w:firstLine="448" w:firstLineChars="200"/>
        <w:jc w:val="left"/>
        <w:rPr>
          <w:sz w:val="24"/>
        </w:rPr>
      </w:pPr>
    </w:p>
    <w:p>
      <w:pPr>
        <w:widowControl/>
        <w:jc w:val="left"/>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6"/>
      <w:bookmarkStart w:id="7" w:name="OLE_LINK5"/>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加盖投标人电子签章的PDF格式电子投标文件（以通过电子签章客户端软件winaip正确读取签章信息为准）。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投标人须按《投标邀请函》规定提交网上应答并上传加盖投标人电子签章的PDF格式电子投标文件（以通过电子签章客户端软件winaip正确读取签章信息为准）。具体方式：</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电子签章客户端软件winaip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电子签章客户端软件winaip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远程招投标电子签章客户端用户使用说明》的要求使用电子签章客户端软件winaip。不按本使用说明使用电子签章客户端软件winaip，或使用word等其它软件进行签章工作，将会造成电子签章客户端软件winaip无法读取签章信息，并导致投标无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未按招标文件的规定提交网上应答和上传加盖投标人电子签章的PDF格式电子投标文件（以通过电子签章客户端软件winaip正确读取签章信息为准）的投标将被拒绝。</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（8）单位负责人或法定代表人为同一人，或者存在控股、管理关系的不同供应商，参加同一包或者未划分包的同一项目投标的，相关投标均无效；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pPr>
        <w:pStyle w:val="32"/>
        <w:numPr>
          <w:ilvl w:val="0"/>
          <w:numId w:val="6"/>
        </w:numPr>
        <w:spacing w:line="480" w:lineRule="exact"/>
        <w:ind w:firstLineChars="0"/>
        <w:rPr>
          <w:sz w:val="24"/>
          <w:szCs w:val="24"/>
        </w:rPr>
      </w:pPr>
      <w:r>
        <w:rPr>
          <w:rFonts w:hint="eastAsia"/>
          <w:sz w:val="24"/>
          <w:szCs w:val="24"/>
        </w:rPr>
        <w:t>本合同为中小企业预留合同</w:t>
      </w:r>
    </w:p>
    <w:p>
      <w:pPr>
        <w:pStyle w:val="32"/>
        <w:numPr>
          <w:ilvl w:val="0"/>
          <w:numId w:val="6"/>
        </w:numPr>
        <w:spacing w:line="480" w:lineRule="exact"/>
        <w:ind w:firstLineChars="0"/>
        <w:rPr>
          <w:sz w:val="24"/>
          <w:szCs w:val="24"/>
        </w:rPr>
      </w:pPr>
      <w:r>
        <w:rPr>
          <w:rFonts w:hint="eastAsia"/>
          <w:sz w:val="24"/>
          <w:szCs w:val="24"/>
        </w:rPr>
        <w:t>本合同非中小企业预留合同</w:t>
      </w:r>
    </w:p>
    <w:p>
      <w:pPr>
        <w:spacing w:line="480" w:lineRule="exact"/>
        <w:ind w:firstLine="448" w:firstLineChars="200"/>
        <w:rPr>
          <w:rFonts w:eastAsiaTheme="minorEastAsia"/>
          <w:sz w:val="24"/>
          <w:szCs w:val="24"/>
        </w:rPr>
      </w:pPr>
      <w:r>
        <w:rPr>
          <w:rFonts w:eastAsiaTheme="minorEastAsia"/>
          <w:sz w:val="24"/>
          <w:szCs w:val="24"/>
        </w:rPr>
        <w:t>第一条委托物业的基本情况</w:t>
      </w:r>
    </w:p>
    <w:p>
      <w:pPr>
        <w:spacing w:line="360" w:lineRule="auto"/>
        <w:ind w:firstLine="452" w:firstLineChars="202"/>
        <w:rPr>
          <w:rFonts w:eastAsiaTheme="minorEastAsia"/>
          <w:sz w:val="24"/>
          <w:szCs w:val="24"/>
        </w:rPr>
      </w:pPr>
      <w:r>
        <w:rPr>
          <w:rFonts w:eastAsiaTheme="minorEastAsia"/>
          <w:sz w:val="24"/>
          <w:szCs w:val="24"/>
        </w:rPr>
        <w:t>物业名称：</w:t>
      </w:r>
    </w:p>
    <w:p>
      <w:pPr>
        <w:spacing w:line="360" w:lineRule="auto"/>
        <w:ind w:firstLine="452" w:firstLineChars="202"/>
        <w:rPr>
          <w:rFonts w:eastAsiaTheme="minorEastAsia"/>
          <w:sz w:val="24"/>
          <w:szCs w:val="24"/>
        </w:rPr>
      </w:pPr>
      <w:r>
        <w:rPr>
          <w:rFonts w:eastAsiaTheme="minorEastAsia"/>
          <w:sz w:val="24"/>
          <w:szCs w:val="24"/>
        </w:rPr>
        <w:t>物业类型：</w:t>
      </w:r>
    </w:p>
    <w:p>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pPr>
        <w:spacing w:line="360" w:lineRule="auto"/>
        <w:ind w:firstLine="452" w:firstLineChars="202"/>
        <w:rPr>
          <w:rFonts w:eastAsiaTheme="minorEastAsia"/>
          <w:sz w:val="24"/>
          <w:szCs w:val="24"/>
        </w:rPr>
      </w:pPr>
      <w:r>
        <w:rPr>
          <w:rFonts w:eastAsiaTheme="minorEastAsia"/>
          <w:sz w:val="24"/>
          <w:szCs w:val="24"/>
        </w:rPr>
        <w:t>物业管理区域四至：</w:t>
      </w:r>
    </w:p>
    <w:p>
      <w:pPr>
        <w:spacing w:line="360" w:lineRule="auto"/>
        <w:ind w:firstLine="452" w:firstLineChars="202"/>
        <w:rPr>
          <w:rFonts w:eastAsiaTheme="minorEastAsia"/>
          <w:sz w:val="24"/>
          <w:szCs w:val="24"/>
        </w:rPr>
      </w:pPr>
      <w:r>
        <w:rPr>
          <w:rFonts w:eastAsiaTheme="minorEastAsia"/>
          <w:sz w:val="24"/>
          <w:szCs w:val="24"/>
        </w:rPr>
        <w:t>东至：南至：</w:t>
      </w:r>
    </w:p>
    <w:p>
      <w:pPr>
        <w:spacing w:line="360" w:lineRule="auto"/>
        <w:ind w:firstLine="452" w:firstLineChars="202"/>
        <w:rPr>
          <w:rFonts w:eastAsiaTheme="minorEastAsia"/>
          <w:sz w:val="24"/>
          <w:szCs w:val="24"/>
        </w:rPr>
      </w:pPr>
      <w:r>
        <w:rPr>
          <w:rFonts w:eastAsiaTheme="minorEastAsia"/>
          <w:sz w:val="24"/>
          <w:szCs w:val="24"/>
        </w:rPr>
        <w:t>西至：北至：</w:t>
      </w:r>
    </w:p>
    <w:p>
      <w:pPr>
        <w:spacing w:line="360" w:lineRule="auto"/>
        <w:ind w:firstLine="452" w:firstLineChars="202"/>
        <w:rPr>
          <w:rFonts w:eastAsiaTheme="minorEastAsia"/>
          <w:sz w:val="24"/>
          <w:szCs w:val="24"/>
        </w:rPr>
      </w:pPr>
      <w:r>
        <w:rPr>
          <w:rFonts w:eastAsiaTheme="minorEastAsia"/>
          <w:sz w:val="24"/>
          <w:szCs w:val="24"/>
        </w:rPr>
        <w:t>占地面积：大楼总建筑面积：</w:t>
      </w:r>
    </w:p>
    <w:p>
      <w:pPr>
        <w:spacing w:line="360" w:lineRule="auto"/>
        <w:ind w:firstLine="452" w:firstLineChars="202"/>
        <w:rPr>
          <w:rFonts w:eastAsiaTheme="minorEastAsia"/>
          <w:sz w:val="24"/>
          <w:szCs w:val="24"/>
        </w:rPr>
      </w:pPr>
      <w:r>
        <w:rPr>
          <w:rFonts w:eastAsiaTheme="minorEastAsia"/>
          <w:sz w:val="24"/>
          <w:szCs w:val="24"/>
        </w:rPr>
        <w:t>其中：地上面积：平方米</w:t>
      </w:r>
    </w:p>
    <w:p>
      <w:pPr>
        <w:spacing w:line="360" w:lineRule="auto"/>
        <w:ind w:firstLine="452" w:firstLineChars="202"/>
        <w:rPr>
          <w:rFonts w:eastAsiaTheme="minorEastAsia"/>
          <w:sz w:val="24"/>
          <w:szCs w:val="24"/>
        </w:rPr>
      </w:pPr>
      <w:r>
        <w:rPr>
          <w:rFonts w:eastAsiaTheme="minorEastAsia"/>
          <w:sz w:val="24"/>
          <w:szCs w:val="24"/>
        </w:rPr>
        <w:t>地下面积：平方米</w:t>
      </w:r>
    </w:p>
    <w:p>
      <w:pPr>
        <w:spacing w:line="360" w:lineRule="auto"/>
        <w:ind w:firstLine="452" w:firstLineChars="202"/>
        <w:rPr>
          <w:rFonts w:eastAsiaTheme="minorEastAsia"/>
          <w:sz w:val="24"/>
          <w:szCs w:val="24"/>
        </w:rPr>
      </w:pPr>
      <w:r>
        <w:rPr>
          <w:rFonts w:eastAsiaTheme="minorEastAsia"/>
          <w:sz w:val="24"/>
          <w:szCs w:val="24"/>
        </w:rPr>
        <w:t>标准层面积：平方米</w:t>
      </w:r>
    </w:p>
    <w:p>
      <w:pPr>
        <w:spacing w:line="360" w:lineRule="auto"/>
        <w:ind w:firstLine="452" w:firstLineChars="202"/>
        <w:rPr>
          <w:rFonts w:eastAsiaTheme="minorEastAsia"/>
          <w:sz w:val="24"/>
          <w:szCs w:val="24"/>
        </w:rPr>
      </w:pPr>
      <w:r>
        <w:rPr>
          <w:rFonts w:eastAsiaTheme="minorEastAsia"/>
          <w:sz w:val="24"/>
          <w:szCs w:val="24"/>
        </w:rPr>
        <w:t>人防建筑面积：平方米</w:t>
      </w:r>
    </w:p>
    <w:p>
      <w:pPr>
        <w:spacing w:line="360" w:lineRule="auto"/>
        <w:ind w:firstLine="452" w:firstLineChars="202"/>
        <w:rPr>
          <w:rFonts w:eastAsiaTheme="minorEastAsia"/>
          <w:sz w:val="24"/>
          <w:szCs w:val="24"/>
        </w:rPr>
      </w:pPr>
      <w:r>
        <w:rPr>
          <w:rFonts w:eastAsiaTheme="minorEastAsia"/>
          <w:sz w:val="24"/>
          <w:szCs w:val="24"/>
        </w:rPr>
        <w:t>建筑层数：地上层，地下层</w:t>
      </w:r>
    </w:p>
    <w:p>
      <w:pPr>
        <w:spacing w:line="360" w:lineRule="auto"/>
        <w:ind w:firstLine="452" w:firstLineChars="202"/>
        <w:rPr>
          <w:rFonts w:eastAsiaTheme="minorEastAsia"/>
          <w:sz w:val="24"/>
          <w:szCs w:val="24"/>
        </w:rPr>
      </w:pPr>
      <w:r>
        <w:rPr>
          <w:rFonts w:eastAsiaTheme="minorEastAsia"/>
          <w:sz w:val="24"/>
          <w:szCs w:val="24"/>
        </w:rPr>
        <w:t>建筑尺寸：长：米，宽：米，高：米</w:t>
      </w:r>
    </w:p>
    <w:p>
      <w:pPr>
        <w:spacing w:line="360" w:lineRule="auto"/>
        <w:ind w:firstLine="452" w:firstLineChars="202"/>
        <w:rPr>
          <w:rFonts w:eastAsiaTheme="minorEastAsia"/>
          <w:sz w:val="24"/>
          <w:szCs w:val="24"/>
        </w:rPr>
      </w:pPr>
      <w:r>
        <w:rPr>
          <w:rFonts w:eastAsiaTheme="minorEastAsia"/>
          <w:sz w:val="24"/>
          <w:szCs w:val="24"/>
        </w:rPr>
        <w:t>建筑层高：</w:t>
      </w:r>
    </w:p>
    <w:p>
      <w:pPr>
        <w:spacing w:line="360" w:lineRule="auto"/>
        <w:ind w:firstLine="452" w:firstLineChars="202"/>
        <w:rPr>
          <w:rFonts w:eastAsiaTheme="minorEastAsia"/>
          <w:sz w:val="24"/>
          <w:szCs w:val="24"/>
        </w:rPr>
      </w:pPr>
      <w:r>
        <w:rPr>
          <w:rFonts w:eastAsiaTheme="minorEastAsia"/>
          <w:sz w:val="24"/>
          <w:szCs w:val="24"/>
        </w:rPr>
        <w:t>建筑结构：</w:t>
      </w:r>
    </w:p>
    <w:p>
      <w:pPr>
        <w:spacing w:line="480" w:lineRule="exact"/>
        <w:ind w:firstLine="448" w:firstLineChars="200"/>
        <w:rPr>
          <w:rFonts w:eastAsiaTheme="minorEastAsia"/>
          <w:sz w:val="24"/>
          <w:szCs w:val="24"/>
        </w:rPr>
      </w:pPr>
      <w:r>
        <w:rPr>
          <w:rFonts w:eastAsiaTheme="minorEastAsia"/>
          <w:sz w:val="24"/>
          <w:szCs w:val="24"/>
        </w:rPr>
        <w:t>第二条物业服务内容及标准</w:t>
      </w:r>
    </w:p>
    <w:p>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（二）共用设施设备运行、维修、养护：</w:t>
      </w:r>
    </w:p>
    <w:p>
      <w:pPr>
        <w:spacing w:line="480" w:lineRule="exact"/>
        <w:ind w:firstLine="448" w:firstLineChars="200"/>
        <w:rPr>
          <w:rFonts w:eastAsiaTheme="minorEastAsia"/>
          <w:sz w:val="24"/>
          <w:szCs w:val="24"/>
        </w:rPr>
      </w:pPr>
      <w:r>
        <w:rPr>
          <w:rFonts w:eastAsiaTheme="minorEastAsia"/>
          <w:sz w:val="24"/>
          <w:szCs w:val="24"/>
        </w:rPr>
        <w:t>1.供、配电设施设备: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2.给、排水设施设备: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3.升降系统: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4.消防系统: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5.空气调节系统: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6.智能化系统: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7.楼宇自动化系统（通讯系统等）:</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8.停车场管理系统: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9.其他: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（四）物业装饰装修的管理：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（七）物业档案的建立、保管和使用：</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（八）其他委托事项：</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rPr>
      </w:pPr>
      <w:r>
        <w:rPr>
          <w:rFonts w:eastAsiaTheme="minorEastAsia"/>
          <w:sz w:val="24"/>
          <w:szCs w:val="24"/>
        </w:rPr>
        <w:t>2、</w:t>
      </w:r>
    </w:p>
    <w:p>
      <w:pPr>
        <w:spacing w:line="480" w:lineRule="exact"/>
        <w:ind w:firstLine="448" w:firstLineChars="200"/>
        <w:rPr>
          <w:rFonts w:eastAsiaTheme="minorEastAsia"/>
          <w:sz w:val="24"/>
          <w:szCs w:val="24"/>
          <w:u w:val="single"/>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第三条物业服务合同期限</w:t>
      </w:r>
    </w:p>
    <w:p>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pPr>
        <w:spacing w:line="480" w:lineRule="exact"/>
        <w:ind w:firstLine="448" w:firstLineChars="200"/>
        <w:rPr>
          <w:rFonts w:eastAsiaTheme="minorEastAsia"/>
          <w:sz w:val="24"/>
          <w:szCs w:val="24"/>
        </w:rPr>
      </w:pPr>
      <w:r>
        <w:rPr>
          <w:rFonts w:eastAsiaTheme="minorEastAsia"/>
          <w:sz w:val="24"/>
          <w:szCs w:val="24"/>
        </w:rPr>
        <w:t>自    年   月    日起至     年   月     日终止。</w:t>
      </w:r>
    </w:p>
    <w:p>
      <w:pPr>
        <w:spacing w:line="480" w:lineRule="exact"/>
        <w:ind w:firstLine="448" w:firstLineChars="200"/>
        <w:rPr>
          <w:rFonts w:eastAsiaTheme="minorEastAsia"/>
          <w:sz w:val="24"/>
          <w:szCs w:val="24"/>
        </w:rPr>
      </w:pPr>
      <w:r>
        <w:rPr>
          <w:rFonts w:eastAsiaTheme="minorEastAsia"/>
          <w:sz w:val="24"/>
          <w:szCs w:val="24"/>
        </w:rPr>
        <w:t>第四条甲方权利义务</w:t>
      </w:r>
    </w:p>
    <w:p>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u w:val="single"/>
        </w:rPr>
      </w:pPr>
      <w:r>
        <w:rPr>
          <w:rFonts w:eastAsiaTheme="minorEastAsia"/>
          <w:sz w:val="24"/>
          <w:szCs w:val="24"/>
        </w:rPr>
        <w:t>2、</w:t>
      </w:r>
    </w:p>
    <w:p>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第五条乙方权利义务</w:t>
      </w:r>
    </w:p>
    <w:p>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pPr>
        <w:spacing w:line="480" w:lineRule="exact"/>
        <w:ind w:firstLine="448" w:firstLineChars="200"/>
        <w:rPr>
          <w:rFonts w:eastAsiaTheme="minorEastAsia"/>
          <w:sz w:val="24"/>
          <w:szCs w:val="24"/>
        </w:rPr>
      </w:pPr>
      <w:r>
        <w:rPr>
          <w:rFonts w:eastAsiaTheme="minorEastAsia"/>
          <w:sz w:val="24"/>
          <w:szCs w:val="24"/>
        </w:rPr>
        <w:t>（四）建立物业项目的管理档案；</w:t>
      </w:r>
    </w:p>
    <w:p>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rFonts w:eastAsiaTheme="minorEastAsia"/>
          <w:sz w:val="24"/>
          <w:szCs w:val="24"/>
        </w:rPr>
      </w:pPr>
      <w:r>
        <w:rPr>
          <w:rFonts w:eastAsiaTheme="minorEastAsia"/>
          <w:sz w:val="24"/>
          <w:szCs w:val="24"/>
        </w:rPr>
        <w:t>（十）负责编制物业服务年度计划；</w:t>
      </w:r>
    </w:p>
    <w:p>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pPr>
        <w:spacing w:line="480" w:lineRule="exact"/>
        <w:ind w:firstLine="448" w:firstLineChars="200"/>
        <w:rPr>
          <w:rFonts w:eastAsiaTheme="minorEastAsia"/>
          <w:sz w:val="24"/>
          <w:szCs w:val="24"/>
        </w:rPr>
      </w:pPr>
      <w:r>
        <w:rPr>
          <w:rFonts w:eastAsiaTheme="minorEastAsia"/>
          <w:sz w:val="24"/>
          <w:szCs w:val="24"/>
        </w:rPr>
        <w:t>2、物业管理项目的档案资料；</w:t>
      </w:r>
    </w:p>
    <w:p>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rFonts w:eastAsiaTheme="minorEastAsia"/>
          <w:sz w:val="24"/>
          <w:szCs w:val="24"/>
        </w:rPr>
      </w:pPr>
      <w:r>
        <w:rPr>
          <w:rFonts w:eastAsiaTheme="minorEastAsia"/>
          <w:sz w:val="24"/>
          <w:szCs w:val="24"/>
        </w:rPr>
        <w:t>（十四）接受采购人的监督；</w:t>
      </w:r>
    </w:p>
    <w:p>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pPr>
        <w:spacing w:line="480" w:lineRule="exact"/>
        <w:ind w:firstLine="448" w:firstLineChars="200"/>
        <w:rPr>
          <w:rFonts w:eastAsiaTheme="minorEastAsia"/>
          <w:sz w:val="24"/>
          <w:szCs w:val="24"/>
        </w:rPr>
      </w:pPr>
      <w:r>
        <w:rPr>
          <w:rFonts w:eastAsiaTheme="minorEastAsia"/>
          <w:sz w:val="24"/>
          <w:szCs w:val="24"/>
        </w:rPr>
        <w:t>（十六）其他：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第六条物业管理服务费用</w:t>
      </w:r>
    </w:p>
    <w:p>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第七条物业管理用房</w:t>
      </w:r>
    </w:p>
    <w:p>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rFonts w:eastAsiaTheme="minorEastAsia"/>
          <w:sz w:val="24"/>
          <w:szCs w:val="24"/>
        </w:rPr>
      </w:pPr>
      <w:r>
        <w:rPr>
          <w:rFonts w:eastAsiaTheme="minorEastAsia"/>
          <w:sz w:val="24"/>
          <w:szCs w:val="24"/>
        </w:rPr>
        <w:t>第八条物业及物业管理交接</w:t>
      </w:r>
    </w:p>
    <w:p>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pPr>
        <w:spacing w:line="480" w:lineRule="exact"/>
        <w:ind w:firstLine="448" w:firstLineChars="200"/>
        <w:rPr>
          <w:rFonts w:eastAsiaTheme="minorEastAsia"/>
          <w:sz w:val="24"/>
          <w:szCs w:val="24"/>
        </w:rPr>
      </w:pPr>
      <w:r>
        <w:rPr>
          <w:rFonts w:eastAsiaTheme="minorEastAsia"/>
          <w:sz w:val="24"/>
          <w:szCs w:val="24"/>
        </w:rPr>
        <w:t>（二）物业竣工验收资料；</w:t>
      </w:r>
    </w:p>
    <w:p>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pPr>
        <w:spacing w:line="480" w:lineRule="exact"/>
        <w:ind w:firstLine="448" w:firstLineChars="200"/>
        <w:rPr>
          <w:rFonts w:eastAsiaTheme="minorEastAsia"/>
          <w:sz w:val="24"/>
          <w:szCs w:val="24"/>
        </w:rPr>
      </w:pPr>
      <w:r>
        <w:rPr>
          <w:rFonts w:eastAsiaTheme="minorEastAsia"/>
          <w:sz w:val="24"/>
          <w:szCs w:val="24"/>
        </w:rPr>
        <w:t>（五）物业管理服务费等余额；</w:t>
      </w:r>
    </w:p>
    <w:p>
      <w:pPr>
        <w:spacing w:line="480" w:lineRule="exact"/>
        <w:ind w:firstLine="448" w:firstLineChars="200"/>
        <w:rPr>
          <w:rFonts w:eastAsiaTheme="minorEastAsia"/>
          <w:sz w:val="24"/>
          <w:szCs w:val="24"/>
        </w:rPr>
      </w:pPr>
      <w:r>
        <w:rPr>
          <w:rFonts w:eastAsiaTheme="minorEastAsia"/>
          <w:sz w:val="24"/>
          <w:szCs w:val="24"/>
        </w:rPr>
        <w:t>（六）物业管理需要的其他资料；</w:t>
      </w:r>
    </w:p>
    <w:p>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rFonts w:eastAsiaTheme="minorEastAsia"/>
          <w:sz w:val="24"/>
          <w:szCs w:val="24"/>
        </w:rPr>
      </w:pPr>
      <w:r>
        <w:rPr>
          <w:rFonts w:eastAsiaTheme="minorEastAsia"/>
          <w:sz w:val="24"/>
          <w:szCs w:val="24"/>
        </w:rPr>
        <w:t>第十条违约责任</w:t>
      </w:r>
    </w:p>
    <w:p>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p>
    <w:p>
      <w:pPr>
        <w:spacing w:line="480" w:lineRule="exact"/>
        <w:ind w:firstLine="448" w:firstLineChars="200"/>
        <w:rPr>
          <w:rFonts w:eastAsiaTheme="minorEastAsia"/>
          <w:sz w:val="24"/>
          <w:szCs w:val="24"/>
        </w:rPr>
      </w:pPr>
      <w:r>
        <w:rPr>
          <w:rFonts w:eastAsiaTheme="minorEastAsia"/>
          <w:sz w:val="24"/>
          <w:szCs w:val="24"/>
        </w:rPr>
        <w:t>第十一条质量纠纷的约定</w:t>
      </w:r>
    </w:p>
    <w:p>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rFonts w:eastAsiaTheme="minorEastAsia"/>
          <w:sz w:val="24"/>
          <w:szCs w:val="24"/>
        </w:rPr>
      </w:pPr>
      <w:r>
        <w:rPr>
          <w:rFonts w:eastAsiaTheme="minorEastAsia"/>
          <w:sz w:val="24"/>
          <w:szCs w:val="24"/>
        </w:rPr>
        <w:t>第十二条不可抗力的约定</w:t>
      </w:r>
    </w:p>
    <w:p>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pPr>
        <w:spacing w:line="480" w:lineRule="exact"/>
        <w:ind w:firstLine="448" w:firstLineChars="200"/>
        <w:rPr>
          <w:rFonts w:eastAsiaTheme="minorEastAsia"/>
          <w:sz w:val="24"/>
          <w:szCs w:val="24"/>
        </w:rPr>
      </w:pPr>
      <w:r>
        <w:rPr>
          <w:rFonts w:eastAsiaTheme="minorEastAsia"/>
          <w:sz w:val="24"/>
          <w:szCs w:val="24"/>
        </w:rPr>
        <w:t>第十三条免责条款</w:t>
      </w:r>
    </w:p>
    <w:p>
      <w:pPr>
        <w:spacing w:line="480" w:lineRule="exact"/>
        <w:ind w:firstLine="448" w:firstLineChars="200"/>
        <w:rPr>
          <w:rFonts w:eastAsiaTheme="minorEastAsia"/>
          <w:sz w:val="24"/>
          <w:szCs w:val="24"/>
        </w:rPr>
      </w:pPr>
      <w:r>
        <w:rPr>
          <w:rFonts w:eastAsiaTheme="minorEastAsia"/>
          <w:sz w:val="24"/>
          <w:szCs w:val="24"/>
        </w:rPr>
        <w:t>以下情况乙方不承担责任：</w:t>
      </w:r>
    </w:p>
    <w:p>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pPr>
        <w:spacing w:line="480" w:lineRule="exact"/>
        <w:ind w:firstLine="448" w:firstLineChars="200"/>
        <w:rPr>
          <w:rFonts w:eastAsiaTheme="minorEastAsia"/>
          <w:sz w:val="24"/>
          <w:szCs w:val="24"/>
        </w:rPr>
      </w:pPr>
      <w:r>
        <w:rPr>
          <w:rFonts w:eastAsiaTheme="minorEastAsia"/>
          <w:sz w:val="24"/>
          <w:szCs w:val="24"/>
        </w:rPr>
        <w:t>第十四条合同的解除</w:t>
      </w:r>
    </w:p>
    <w:p>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pPr>
        <w:spacing w:line="480" w:lineRule="exact"/>
        <w:ind w:firstLine="448" w:firstLineChars="200"/>
        <w:rPr>
          <w:rFonts w:eastAsiaTheme="minorEastAsia"/>
          <w:sz w:val="24"/>
          <w:szCs w:val="24"/>
        </w:rPr>
      </w:pPr>
      <w:r>
        <w:rPr>
          <w:rFonts w:eastAsiaTheme="minorEastAsia"/>
          <w:sz w:val="24"/>
          <w:szCs w:val="24"/>
        </w:rPr>
        <w:t>第十五条争议处理</w:t>
      </w:r>
    </w:p>
    <w:p>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rFonts w:eastAsiaTheme="minorEastAsia"/>
          <w:sz w:val="24"/>
          <w:szCs w:val="24"/>
        </w:rPr>
      </w:pPr>
      <w:r>
        <w:rPr>
          <w:rFonts w:eastAsiaTheme="minorEastAsia"/>
          <w:sz w:val="24"/>
          <w:szCs w:val="24"/>
        </w:rPr>
        <w:t>第十六条合同附件</w:t>
      </w:r>
    </w:p>
    <w:p>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pPr>
        <w:spacing w:line="480" w:lineRule="exact"/>
        <w:ind w:firstLine="448" w:firstLineChars="200"/>
        <w:rPr>
          <w:rFonts w:eastAsiaTheme="minorEastAsia"/>
          <w:sz w:val="24"/>
          <w:szCs w:val="24"/>
        </w:rPr>
      </w:pPr>
      <w:r>
        <w:rPr>
          <w:rFonts w:eastAsiaTheme="minorEastAsia"/>
          <w:sz w:val="24"/>
          <w:szCs w:val="24"/>
        </w:rPr>
        <w:t>第十七条合同生效</w:t>
      </w:r>
    </w:p>
    <w:p>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pPr>
        <w:spacing w:line="480" w:lineRule="exact"/>
        <w:ind w:firstLine="448" w:firstLineChars="200"/>
        <w:rPr>
          <w:rFonts w:eastAsiaTheme="minorEastAsia"/>
          <w:sz w:val="24"/>
          <w:szCs w:val="24"/>
        </w:rPr>
      </w:pPr>
    </w:p>
    <w:p>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pPr>
        <w:jc w:val="center"/>
        <w:rPr>
          <w:rFonts w:eastAsiaTheme="minorEastAsia"/>
          <w:sz w:val="24"/>
          <w:szCs w:val="24"/>
        </w:rPr>
      </w:pPr>
    </w:p>
    <w:p>
      <w:pPr>
        <w:jc w:val="center"/>
        <w:rPr>
          <w:rFonts w:eastAsiaTheme="minorEastAsia"/>
          <w:sz w:val="24"/>
          <w:szCs w:val="24"/>
        </w:rPr>
      </w:pPr>
    </w:p>
    <w:p>
      <w:pPr>
        <w:widowControl/>
        <w:jc w:val="center"/>
        <w:rPr>
          <w:rFonts w:eastAsiaTheme="minorEastAsia"/>
          <w:b/>
          <w:bCs/>
          <w:sz w:val="24"/>
          <w:szCs w:val="24"/>
        </w:rPr>
      </w:pPr>
      <w:r>
        <w:rPr>
          <w:rFonts w:eastAsiaTheme="minorEastAsia"/>
          <w:b/>
          <w:bCs/>
          <w:sz w:val="24"/>
          <w:szCs w:val="24"/>
        </w:rPr>
        <w:t>合同特殊条款</w:t>
      </w:r>
    </w:p>
    <w:p>
      <w:pPr>
        <w:tabs>
          <w:tab w:val="left" w:pos="360"/>
        </w:tabs>
        <w:spacing w:line="520" w:lineRule="exact"/>
        <w:ind w:firstLine="383" w:firstLineChars="171"/>
        <w:rPr>
          <w:rFonts w:eastAsiaTheme="minorEastAsia"/>
          <w:color w:val="000000"/>
          <w:sz w:val="24"/>
          <w:szCs w:val="24"/>
        </w:rPr>
      </w:pP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投标包号：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pPr>
        <w:widowControl/>
        <w:jc w:val="left"/>
        <w:rPr>
          <w:b/>
          <w:sz w:val="24"/>
        </w:rPr>
      </w:pPr>
      <w:r>
        <w:rPr>
          <w:b/>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（投标人自行编制）</w:t>
      </w: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b/>
          <w:sz w:val="24"/>
        </w:rPr>
      </w:pPr>
    </w:p>
    <w:p>
      <w:pPr>
        <w:widowControl/>
        <w:jc w:val="left"/>
        <w:rPr>
          <w:sz w:val="24"/>
        </w:rPr>
      </w:pPr>
      <w:r>
        <w:rPr>
          <w:b/>
          <w:sz w:val="24"/>
        </w:rPr>
        <w:br w:type="page"/>
      </w:r>
      <w:r>
        <w:rPr>
          <w:b/>
          <w:sz w:val="24"/>
        </w:rPr>
        <w:t>附件1</w:t>
      </w:r>
      <w:r>
        <w:rPr>
          <w:sz w:val="24"/>
        </w:rPr>
        <w:t xml:space="preserve">                        </w:t>
      </w:r>
    </w:p>
    <w:p>
      <w:pPr>
        <w:tabs>
          <w:tab w:val="left" w:pos="360"/>
        </w:tabs>
        <w:spacing w:line="560" w:lineRule="exact"/>
        <w:jc w:val="center"/>
        <w:rPr>
          <w:b/>
          <w:sz w:val="24"/>
        </w:rPr>
      </w:pPr>
      <w:r>
        <w:rPr>
          <w:b/>
          <w:sz w:val="24"/>
        </w:rPr>
        <w:t>投标书</w:t>
      </w:r>
    </w:p>
    <w:p>
      <w:pPr>
        <w:spacing w:line="560" w:lineRule="exact"/>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pPr>
        <w:spacing w:line="360" w:lineRule="auto"/>
        <w:ind w:firstLine="448" w:firstLineChars="200"/>
        <w:rPr>
          <w:sz w:val="24"/>
        </w:rPr>
      </w:pPr>
      <w:r>
        <w:rPr>
          <w:sz w:val="24"/>
        </w:rPr>
        <w:t>据此函，投标人代表宣布同意如下：</w:t>
      </w:r>
    </w:p>
    <w:p>
      <w:pPr>
        <w:spacing w:line="360" w:lineRule="auto"/>
        <w:ind w:firstLine="448" w:firstLineChars="200"/>
        <w:rPr>
          <w:sz w:val="24"/>
        </w:rPr>
      </w:pPr>
      <w:r>
        <w:rPr>
          <w:sz w:val="24"/>
        </w:rPr>
        <w:t>1. 所附投标报价表中规定的应提供服务的投标总价为：</w:t>
      </w:r>
    </w:p>
    <w:p>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选择开具发票类型（增值税专用发票/增值税普通发票）：</w:t>
      </w:r>
    </w:p>
    <w:p>
      <w:pPr>
        <w:spacing w:line="360" w:lineRule="auto"/>
        <w:ind w:firstLine="3808" w:firstLineChars="1700"/>
        <w:rPr>
          <w:sz w:val="24"/>
        </w:rPr>
      </w:pPr>
      <w:r>
        <w:rPr>
          <w:sz w:val="24"/>
        </w:rPr>
        <w:t>投标人名称：</w:t>
      </w: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b/>
          <w:sz w:val="24"/>
        </w:rPr>
        <w:t>附件2</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sz w:val="24"/>
              </w:rPr>
              <w:t>包号</w:t>
            </w:r>
          </w:p>
        </w:tc>
        <w:tc>
          <w:tcPr>
            <w:tcW w:w="1278" w:type="pct"/>
            <w:vAlign w:val="center"/>
          </w:tcPr>
          <w:p>
            <w:pPr>
              <w:spacing w:line="460" w:lineRule="exact"/>
              <w:jc w:val="center"/>
              <w:rPr>
                <w:sz w:val="24"/>
              </w:rPr>
            </w:pPr>
            <w:r>
              <w:rPr>
                <w:sz w:val="24"/>
              </w:rPr>
              <w:t>服务名称</w:t>
            </w:r>
          </w:p>
        </w:tc>
        <w:tc>
          <w:tcPr>
            <w:tcW w:w="806" w:type="pct"/>
            <w:vAlign w:val="center"/>
          </w:tcPr>
          <w:p>
            <w:pPr>
              <w:spacing w:line="460" w:lineRule="exact"/>
              <w:jc w:val="center"/>
              <w:rPr>
                <w:sz w:val="24"/>
              </w:rPr>
            </w:pPr>
            <w:r>
              <w:rPr>
                <w:sz w:val="24"/>
              </w:rPr>
              <w:t>数量</w:t>
            </w:r>
          </w:p>
        </w:tc>
        <w:tc>
          <w:tcPr>
            <w:tcW w:w="1202" w:type="pct"/>
            <w:vAlign w:val="center"/>
          </w:tcPr>
          <w:p>
            <w:pPr>
              <w:spacing w:line="460" w:lineRule="exact"/>
              <w:jc w:val="center"/>
              <w:rPr>
                <w:sz w:val="24"/>
              </w:rPr>
            </w:pPr>
            <w:r>
              <w:rPr>
                <w:sz w:val="24"/>
              </w:rPr>
              <w:t>投标总价</w:t>
            </w:r>
          </w:p>
        </w:tc>
        <w:tc>
          <w:tcPr>
            <w:tcW w:w="984"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5</w:t>
            </w:r>
          </w:p>
        </w:tc>
        <w:tc>
          <w:tcPr>
            <w:tcW w:w="2121" w:type="pct"/>
            <w:vAlign w:val="center"/>
          </w:tcPr>
          <w:p>
            <w:pPr>
              <w:jc w:val="center"/>
              <w:rPr>
                <w:szCs w:val="21"/>
              </w:rPr>
            </w:pPr>
            <w:r>
              <w:rPr>
                <w:szCs w:val="21"/>
              </w:rPr>
              <w:t>绿化养护费用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6</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7</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8</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pPr>
        <w:spacing w:line="460" w:lineRule="exact"/>
        <w:rPr>
          <w:b/>
          <w:sz w:val="24"/>
        </w:rPr>
      </w:pPr>
      <w:r>
        <w:rPr>
          <w:b/>
          <w:sz w:val="24"/>
        </w:rPr>
        <w:t>附件4</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1968" w:type="dxa"/>
            <w:vAlign w:val="center"/>
          </w:tcPr>
          <w:p>
            <w:pPr>
              <w:jc w:val="center"/>
              <w:rPr>
                <w:sz w:val="24"/>
                <w:szCs w:val="24"/>
              </w:rPr>
            </w:pPr>
            <w:r>
              <w:rPr>
                <w:sz w:val="24"/>
                <w:szCs w:val="24"/>
              </w:rPr>
              <w:t>招标文件规定的服务期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1968" w:type="dxa"/>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b/>
          <w:sz w:val="24"/>
        </w:rPr>
      </w:pPr>
      <w:r>
        <w:rPr>
          <w:sz w:val="24"/>
        </w:rPr>
        <w:t xml:space="preserve">日期：  </w:t>
      </w:r>
      <w:r>
        <w:rPr>
          <w:b/>
          <w:sz w:val="24"/>
        </w:rPr>
        <w:br w:type="page"/>
      </w:r>
    </w:p>
    <w:p>
      <w:pPr>
        <w:spacing w:line="560" w:lineRule="exact"/>
        <w:rPr>
          <w:b/>
          <w:sz w:val="24"/>
        </w:rPr>
      </w:pPr>
      <w:r>
        <w:rPr>
          <w:b/>
          <w:sz w:val="24"/>
        </w:rPr>
        <w:t>附件5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b/>
          <w:sz w:val="24"/>
        </w:rPr>
        <w:t>附件6</w:t>
      </w:r>
      <w:r>
        <w:rPr>
          <w:rFonts w:hint="eastAsia"/>
          <w:b/>
          <w:sz w:val="24"/>
        </w:rPr>
        <w:t>-1</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62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b/>
          <w:sz w:val="24"/>
        </w:rPr>
      </w:pPr>
      <w:r>
        <w:rPr>
          <w:rFonts w:hint="eastAsia"/>
          <w:b/>
          <w:sz w:val="24"/>
        </w:rPr>
        <w:t>附件6-2</w:t>
      </w:r>
    </w:p>
    <w:p>
      <w:pPr>
        <w:widowControl/>
        <w:jc w:val="left"/>
        <w:rPr>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pPr>
              <w:spacing w:line="360" w:lineRule="auto"/>
              <w:jc w:val="center"/>
              <w:rPr>
                <w:b/>
                <w:szCs w:val="21"/>
              </w:rPr>
            </w:pPr>
            <w:r>
              <w:rPr>
                <w:b/>
                <w:szCs w:val="21"/>
              </w:rPr>
              <w:t>序号</w:t>
            </w:r>
          </w:p>
        </w:tc>
        <w:tc>
          <w:tcPr>
            <w:tcW w:w="682" w:type="pct"/>
            <w:vAlign w:val="center"/>
          </w:tcPr>
          <w:p>
            <w:pPr>
              <w:spacing w:line="360" w:lineRule="auto"/>
              <w:jc w:val="center"/>
              <w:rPr>
                <w:b/>
                <w:szCs w:val="21"/>
              </w:rPr>
            </w:pPr>
            <w:r>
              <w:rPr>
                <w:b/>
                <w:szCs w:val="21"/>
              </w:rPr>
              <w:t>岗位名称</w:t>
            </w:r>
          </w:p>
        </w:tc>
        <w:tc>
          <w:tcPr>
            <w:tcW w:w="682" w:type="pct"/>
            <w:vAlign w:val="center"/>
          </w:tcPr>
          <w:p>
            <w:pPr>
              <w:spacing w:line="360" w:lineRule="auto"/>
              <w:jc w:val="center"/>
              <w:rPr>
                <w:b/>
                <w:szCs w:val="21"/>
              </w:rPr>
            </w:pPr>
            <w:r>
              <w:rPr>
                <w:rFonts w:hint="eastAsia"/>
                <w:b/>
                <w:szCs w:val="21"/>
              </w:rPr>
              <w:t>投入</w:t>
            </w:r>
            <w:r>
              <w:rPr>
                <w:b/>
                <w:szCs w:val="21"/>
              </w:rPr>
              <w:t>人数</w:t>
            </w:r>
          </w:p>
        </w:tc>
        <w:tc>
          <w:tcPr>
            <w:tcW w:w="1113" w:type="pct"/>
            <w:vAlign w:val="center"/>
          </w:tcPr>
          <w:p>
            <w:pPr>
              <w:spacing w:line="360" w:lineRule="auto"/>
              <w:jc w:val="center"/>
              <w:rPr>
                <w:b/>
                <w:szCs w:val="21"/>
              </w:rPr>
            </w:pPr>
            <w:r>
              <w:rPr>
                <w:rFonts w:hint="eastAsia"/>
                <w:b/>
                <w:szCs w:val="21"/>
              </w:rPr>
              <w:t>人员情况简介</w:t>
            </w:r>
          </w:p>
        </w:tc>
        <w:tc>
          <w:tcPr>
            <w:tcW w:w="652" w:type="pct"/>
            <w:vAlign w:val="center"/>
          </w:tcPr>
          <w:p>
            <w:pPr>
              <w:spacing w:line="360" w:lineRule="auto"/>
              <w:jc w:val="center"/>
              <w:rPr>
                <w:b/>
                <w:szCs w:val="21"/>
              </w:rPr>
            </w:pPr>
            <w:r>
              <w:rPr>
                <w:rFonts w:hint="eastAsia"/>
                <w:b/>
                <w:szCs w:val="21"/>
              </w:rPr>
              <w:t>是否退休</w:t>
            </w:r>
          </w:p>
        </w:tc>
        <w:tc>
          <w:tcPr>
            <w:tcW w:w="723" w:type="pct"/>
            <w:vAlign w:val="center"/>
          </w:tcPr>
          <w:p>
            <w:pPr>
              <w:spacing w:line="360" w:lineRule="auto"/>
              <w:jc w:val="center"/>
              <w:rPr>
                <w:b/>
                <w:szCs w:val="21"/>
              </w:rPr>
            </w:pPr>
            <w:r>
              <w:rPr>
                <w:b/>
                <w:szCs w:val="21"/>
              </w:rPr>
              <w:t>工作时间</w:t>
            </w:r>
          </w:p>
        </w:tc>
        <w:tc>
          <w:tcPr>
            <w:tcW w:w="723" w:type="pct"/>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sz w:val="24"/>
        </w:rPr>
      </w:pPr>
    </w:p>
    <w:p>
      <w:pPr>
        <w:spacing w:line="360" w:lineRule="auto"/>
        <w:ind w:right="84" w:firstLine="224" w:firstLineChars="100"/>
        <w:rPr>
          <w:position w:val="-40"/>
          <w:sz w:val="24"/>
        </w:rPr>
      </w:pPr>
      <w:r>
        <w:rPr>
          <w:b/>
          <w:sz w:val="24"/>
        </w:rPr>
        <w:br w:type="page"/>
      </w:r>
    </w:p>
    <w:p>
      <w:pPr>
        <w:spacing w:line="620" w:lineRule="exact"/>
        <w:rPr>
          <w:b/>
          <w:sz w:val="24"/>
        </w:rPr>
      </w:pPr>
      <w:r>
        <w:rPr>
          <w:b/>
          <w:sz w:val="24"/>
        </w:rPr>
        <w:t>附件7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r>
        <w:rPr>
          <w:b/>
          <w:sz w:val="24"/>
        </w:rPr>
        <w:br w:type="page"/>
      </w:r>
    </w:p>
    <w:p>
      <w:pPr>
        <w:spacing w:line="460" w:lineRule="exact"/>
        <w:rPr>
          <w:b/>
          <w:sz w:val="24"/>
        </w:rPr>
      </w:pPr>
      <w:r>
        <w:rPr>
          <w:b/>
          <w:sz w:val="24"/>
        </w:rPr>
        <w:t>附件8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napToGrid w:val="0"/>
        <w:spacing w:line="360" w:lineRule="auto"/>
        <w:ind w:firstLine="448"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napToGrid w:val="0"/>
        <w:spacing w:line="360" w:lineRule="auto"/>
        <w:ind w:firstLine="448" w:firstLineChars="200"/>
        <w:rPr>
          <w:sz w:val="24"/>
          <w:szCs w:val="21"/>
        </w:rPr>
      </w:pPr>
      <w:r>
        <w:rPr>
          <w:sz w:val="24"/>
          <w:szCs w:val="21"/>
        </w:rPr>
        <w:t>本授权书至投标有效期结束前始终有效。</w:t>
      </w:r>
    </w:p>
    <w:p>
      <w:pPr>
        <w:snapToGrid w:val="0"/>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ind w:firstLine="4704" w:firstLineChars="2100"/>
        <w:rPr>
          <w:sz w:val="24"/>
        </w:rPr>
      </w:pPr>
    </w:p>
    <w:p>
      <w:pPr>
        <w:spacing w:line="460" w:lineRule="exact"/>
        <w:ind w:right="444"/>
        <w:rPr>
          <w:b/>
          <w:sz w:val="24"/>
        </w:rPr>
      </w:pPr>
      <w:r>
        <w:rPr>
          <w:b/>
          <w:sz w:val="24"/>
        </w:rPr>
        <w:br w:type="page"/>
      </w:r>
      <w:r>
        <w:rPr>
          <w:b/>
          <w:sz w:val="24"/>
        </w:rPr>
        <w:t>附件9</w:t>
      </w:r>
      <w:r>
        <w:rPr>
          <w:rFonts w:hint="eastAsia"/>
          <w:b/>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pPr>
        <w:autoSpaceDN w:val="0"/>
        <w:spacing w:line="360" w:lineRule="auto"/>
        <w:rPr>
          <w:b/>
          <w:sz w:val="24"/>
        </w:rPr>
      </w:pPr>
      <w:r>
        <w:rPr>
          <w:rFonts w:hint="eastAsia"/>
          <w:b/>
          <w:sz w:val="24"/>
        </w:rPr>
        <w:t>附件9-2</w:t>
      </w:r>
    </w:p>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 xml:space="preserve">日期：  </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9"/>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2"/>
        <w:tabs>
          <w:tab w:val="left" w:pos="360"/>
        </w:tabs>
        <w:spacing w:line="360" w:lineRule="auto"/>
        <w:ind w:firstLine="0" w:firstLineChars="0"/>
        <w:rPr>
          <w:sz w:val="24"/>
          <w:u w:val="single"/>
        </w:rPr>
      </w:pPr>
      <w:r>
        <w:rPr>
          <w:rFonts w:hint="eastAsia"/>
          <w:sz w:val="24"/>
          <w:u w:val="single"/>
        </w:rPr>
        <w:t xml:space="preserve">                                                                     </w:t>
      </w:r>
    </w:p>
    <w:p>
      <w:pPr>
        <w:pStyle w:val="32"/>
        <w:tabs>
          <w:tab w:val="left" w:pos="360"/>
        </w:tabs>
        <w:spacing w:line="360" w:lineRule="auto"/>
        <w:ind w:firstLine="446"/>
        <w:rPr>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r>
        <w:rPr>
          <w:rFonts w:hint="eastAsia"/>
          <w:b/>
          <w:sz w:val="24"/>
        </w:rPr>
        <w:t>证明材料</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widowControl/>
        <w:jc w:val="left"/>
        <w:rPr>
          <w:b/>
          <w:sz w:val="24"/>
        </w:rPr>
      </w:pP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18</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D1096"/>
    <w:multiLevelType w:val="singleLevel"/>
    <w:tmpl w:val="E06D1096"/>
    <w:lvl w:ilvl="0" w:tentative="0">
      <w:start w:val="1"/>
      <w:numFmt w:val="decimal"/>
      <w:lvlText w:val="%1."/>
      <w:lvlJc w:val="left"/>
      <w:pPr>
        <w:tabs>
          <w:tab w:val="left" w:pos="312"/>
        </w:tabs>
      </w:pPr>
    </w:lvl>
  </w:abstractNum>
  <w:abstractNum w:abstractNumId="1">
    <w:nsid w:val="F79F6CA6"/>
    <w:multiLevelType w:val="singleLevel"/>
    <w:tmpl w:val="F79F6CA6"/>
    <w:lvl w:ilvl="0" w:tentative="0">
      <w:start w:val="1"/>
      <w:numFmt w:val="decimal"/>
      <w:lvlText w:val="%1."/>
      <w:lvlJc w:val="left"/>
      <w:pPr>
        <w:tabs>
          <w:tab w:val="left" w:pos="312"/>
        </w:tabs>
      </w:pPr>
    </w:lvl>
  </w:abstractNum>
  <w:abstractNum w:abstractNumId="2">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3">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4">
    <w:nsid w:val="4036197A"/>
    <w:multiLevelType w:val="multilevel"/>
    <w:tmpl w:val="403619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11D265C"/>
    <w:multiLevelType w:val="multilevel"/>
    <w:tmpl w:val="711D265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134"/>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A4F"/>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563C"/>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1C332AE7"/>
    <w:rsid w:val="23B25414"/>
    <w:rsid w:val="33DF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sz w:val="32"/>
    </w:r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46"/>
    <w:semiHidden/>
    <w:unhideWhenUsed/>
    <w:qFormat/>
    <w:uiPriority w:val="99"/>
    <w:pPr>
      <w:jc w:val="left"/>
    </w:pPr>
  </w:style>
  <w:style w:type="paragraph" w:styleId="7">
    <w:name w:val="Body Text Indent"/>
    <w:basedOn w:val="1"/>
    <w:link w:val="26"/>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48"/>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qFormat/>
    <w:uiPriority w:val="99"/>
    <w:pPr>
      <w:spacing w:after="120" w:line="480" w:lineRule="auto"/>
    </w:pPr>
  </w:style>
  <w:style w:type="paragraph" w:styleId="20">
    <w:name w:val="annotation subject"/>
    <w:basedOn w:val="6"/>
    <w:next w:val="6"/>
    <w:link w:val="47"/>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uiPriority w:val="0"/>
    <w:rPr>
      <w:rFonts w:ascii="宋体" w:hAnsi="宋体" w:eastAsia="宋体" w:cs="Times New Roman"/>
      <w:sz w:val="24"/>
      <w:szCs w:val="20"/>
    </w:rPr>
  </w:style>
  <w:style w:type="paragraph" w:customStyle="1" w:styleId="27">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50"/>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3"/>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文字 Char"/>
    <w:basedOn w:val="23"/>
    <w:link w:val="6"/>
    <w:semiHidden/>
    <w:qFormat/>
    <w:uiPriority w:val="99"/>
    <w:rPr>
      <w:rFonts w:ascii="Times New Roman" w:hAnsi="Times New Roman" w:eastAsia="宋体" w:cs="Times New Roman"/>
      <w:szCs w:val="20"/>
    </w:rPr>
  </w:style>
  <w:style w:type="character" w:customStyle="1" w:styleId="47">
    <w:name w:val="批注主题 Char"/>
    <w:basedOn w:val="46"/>
    <w:link w:val="20"/>
    <w:semiHidden/>
    <w:qFormat/>
    <w:uiPriority w:val="99"/>
    <w:rPr>
      <w:rFonts w:ascii="Times New Roman" w:hAnsi="Times New Roman" w:eastAsia="宋体" w:cs="Times New Roman"/>
      <w:b/>
      <w:bCs/>
      <w:szCs w:val="20"/>
    </w:rPr>
  </w:style>
  <w:style w:type="character" w:customStyle="1" w:styleId="48">
    <w:name w:val="批注框文本 Char"/>
    <w:basedOn w:val="23"/>
    <w:link w:val="13"/>
    <w:semiHidden/>
    <w:qFormat/>
    <w:uiPriority w:val="99"/>
    <w:rPr>
      <w:rFonts w:ascii="Times New Roman" w:hAnsi="Times New Roman" w:eastAsia="宋体" w:cs="Times New Roman"/>
      <w:sz w:val="18"/>
      <w:szCs w:val="18"/>
    </w:rPr>
  </w:style>
  <w:style w:type="character" w:customStyle="1" w:styleId="49">
    <w:name w:val="Default Char"/>
    <w:link w:val="27"/>
    <w:qFormat/>
    <w:locked/>
    <w:uiPriority w:val="0"/>
    <w:rPr>
      <w:rFonts w:ascii="......." w:hAnsi="Calibri" w:eastAsia="......." w:cs="......."/>
      <w:color w:val="000000"/>
      <w:kern w:val="0"/>
      <w:sz w:val="24"/>
      <w:szCs w:val="24"/>
    </w:rPr>
  </w:style>
  <w:style w:type="character" w:customStyle="1" w:styleId="50">
    <w:name w:val="列出段落 Char"/>
    <w:link w:val="32"/>
    <w:qFormat/>
    <w:uiPriority w:val="34"/>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9401B-FDA2-4D68-9924-B3B7855D659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4566</Words>
  <Characters>26032</Characters>
  <Lines>216</Lines>
  <Paragraphs>61</Paragraphs>
  <TotalTime>1</TotalTime>
  <ScaleCrop>false</ScaleCrop>
  <LinksUpToDate>false</LinksUpToDate>
  <CharactersWithSpaces>30537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2022-10-27T08:12:00Z</dcterms:created>
  <dc:creator>未定义</dc:creator>
  <cp:lastModifiedBy>尃翟</cp:lastModifiedBy>
  <dcterms:modified xsi:type="dcterms:W3CDTF">2022-11-09T05:49:03Z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BB67BA6678A044F6A3996C22C8323C2B</vt:lpwstr>
  </property>
</Properties>
</file>